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A87" w:rsidRDefault="00513A87" w:rsidP="00513A87">
      <w:pPr>
        <w:pStyle w:val="Heading1"/>
      </w:pPr>
      <w:r>
        <w:t>Defects of thought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69"/>
        <w:gridCol w:w="1971"/>
        <w:gridCol w:w="1971"/>
        <w:gridCol w:w="1971"/>
        <w:gridCol w:w="1972"/>
      </w:tblGrid>
      <w:tr w:rsidR="00513A87" w:rsidRPr="001461B0" w:rsidTr="00DE3677">
        <w:tc>
          <w:tcPr>
            <w:tcW w:w="1969" w:type="dxa"/>
          </w:tcPr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Selfishness</w:t>
            </w:r>
          </w:p>
        </w:tc>
        <w:tc>
          <w:tcPr>
            <w:tcW w:w="1971" w:type="dxa"/>
          </w:tcPr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Self-centred thinking</w:t>
            </w:r>
          </w:p>
        </w:tc>
        <w:tc>
          <w:tcPr>
            <w:tcW w:w="1971" w:type="dxa"/>
          </w:tcPr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Self-seeking</w:t>
            </w:r>
          </w:p>
        </w:tc>
        <w:tc>
          <w:tcPr>
            <w:tcW w:w="1971" w:type="dxa"/>
          </w:tcPr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Fear</w:t>
            </w:r>
          </w:p>
        </w:tc>
        <w:tc>
          <w:tcPr>
            <w:tcW w:w="1972" w:type="dxa"/>
          </w:tcPr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Dishonesty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</w:p>
        </w:tc>
      </w:tr>
      <w:tr w:rsidR="00513A87" w:rsidRPr="001461B0" w:rsidTr="00DE3677">
        <w:tc>
          <w:tcPr>
            <w:tcW w:w="0" w:type="auto"/>
            <w:gridSpan w:val="5"/>
          </w:tcPr>
          <w:p w:rsidR="00513A87" w:rsidRPr="001461B0" w:rsidRDefault="00513A87" w:rsidP="00DE3677">
            <w:pPr>
              <w:pStyle w:val="Column4table"/>
              <w:jc w:val="center"/>
              <w:rPr>
                <w:sz w:val="18"/>
              </w:rPr>
            </w:pPr>
            <w:r w:rsidRPr="001461B0">
              <w:rPr>
                <w:sz w:val="18"/>
              </w:rPr>
              <w:t>In other words:</w:t>
            </w:r>
          </w:p>
        </w:tc>
      </w:tr>
      <w:tr w:rsidR="00513A87" w:rsidRPr="001461B0" w:rsidTr="00DE3677">
        <w:tc>
          <w:tcPr>
            <w:tcW w:w="1969" w:type="dxa"/>
          </w:tcPr>
          <w:p w:rsidR="00513A87" w:rsidRDefault="00513A87" w:rsidP="00DE3677">
            <w:pPr>
              <w:spacing w:before="0" w:after="0"/>
              <w:rPr>
                <w:sz w:val="18"/>
              </w:rPr>
            </w:pPr>
            <w:r>
              <w:rPr>
                <w:sz w:val="18"/>
              </w:rPr>
              <w:t xml:space="preserve">(1) </w:t>
            </w:r>
            <w:r w:rsidRPr="001461B0">
              <w:rPr>
                <w:sz w:val="18"/>
              </w:rPr>
              <w:t>Putting yourself ahead of other people</w:t>
            </w:r>
          </w:p>
          <w:p w:rsidR="00513A87" w:rsidRDefault="00513A87" w:rsidP="00DE3677">
            <w:pPr>
              <w:spacing w:before="0" w:after="0"/>
              <w:rPr>
                <w:sz w:val="18"/>
              </w:rPr>
            </w:pPr>
            <w:r>
              <w:rPr>
                <w:sz w:val="18"/>
              </w:rPr>
              <w:t xml:space="preserve">(2) </w:t>
            </w:r>
            <w:r w:rsidRPr="001461B0">
              <w:rPr>
                <w:sz w:val="18"/>
              </w:rPr>
              <w:t>Not caring about other people</w:t>
            </w:r>
          </w:p>
          <w:p w:rsidR="00513A87" w:rsidRDefault="00513A87" w:rsidP="00DE3677">
            <w:pPr>
              <w:spacing w:before="0" w:after="0"/>
              <w:rPr>
                <w:sz w:val="18"/>
              </w:rPr>
            </w:pPr>
            <w:r>
              <w:rPr>
                <w:sz w:val="18"/>
              </w:rPr>
              <w:t>(3) Unkind thoughts about those that threaten or hurt us</w:t>
            </w:r>
          </w:p>
          <w:p w:rsidR="00513A87" w:rsidRPr="001461B0" w:rsidRDefault="00513A87" w:rsidP="00DE3677">
            <w:pPr>
              <w:spacing w:before="0" w:after="0"/>
              <w:rPr>
                <w:sz w:val="18"/>
              </w:rPr>
            </w:pPr>
          </w:p>
        </w:tc>
        <w:tc>
          <w:tcPr>
            <w:tcW w:w="1971" w:type="dxa"/>
          </w:tcPr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>
              <w:rPr>
                <w:sz w:val="18"/>
              </w:rPr>
              <w:t>What you think about yourself</w:t>
            </w:r>
          </w:p>
        </w:tc>
        <w:tc>
          <w:tcPr>
            <w:tcW w:w="1971" w:type="dxa"/>
          </w:tcPr>
          <w:p w:rsidR="00513A87" w:rsidRDefault="00513A87" w:rsidP="00DE3677">
            <w:pPr>
              <w:pStyle w:val="Column4table"/>
              <w:rPr>
                <w:sz w:val="18"/>
              </w:rPr>
            </w:pPr>
            <w:r>
              <w:rPr>
                <w:sz w:val="18"/>
              </w:rPr>
              <w:t>Thinking about what you</w:t>
            </w:r>
          </w:p>
          <w:p w:rsidR="00513A87" w:rsidRDefault="00513A87" w:rsidP="00DE3677">
            <w:pPr>
              <w:pStyle w:val="Column4table"/>
              <w:rPr>
                <w:sz w:val="18"/>
              </w:rPr>
            </w:pPr>
            <w:r>
              <w:rPr>
                <w:sz w:val="18"/>
              </w:rPr>
              <w:t>(1) want to get</w:t>
            </w:r>
          </w:p>
          <w:p w:rsidR="00513A87" w:rsidRDefault="00513A87" w:rsidP="00DE3677">
            <w:pPr>
              <w:pStyle w:val="Column4table"/>
              <w:rPr>
                <w:sz w:val="18"/>
              </w:rPr>
            </w:pPr>
            <w:r>
              <w:rPr>
                <w:sz w:val="18"/>
              </w:rPr>
              <w:t>(2) have lost</w:t>
            </w:r>
          </w:p>
          <w:p w:rsidR="00513A87" w:rsidRDefault="00513A87" w:rsidP="00DE3677">
            <w:pPr>
              <w:pStyle w:val="Column4table"/>
              <w:rPr>
                <w:sz w:val="18"/>
              </w:rPr>
            </w:pPr>
            <w:r>
              <w:rPr>
                <w:sz w:val="18"/>
              </w:rPr>
              <w:t>(3) are afraid of not getting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>
              <w:rPr>
                <w:sz w:val="18"/>
              </w:rPr>
              <w:t>(4) are afraid of losing</w:t>
            </w:r>
          </w:p>
        </w:tc>
        <w:tc>
          <w:tcPr>
            <w:tcW w:w="1971" w:type="dxa"/>
            <w:vMerge w:val="restart"/>
          </w:tcPr>
          <w:p w:rsidR="00513A87" w:rsidRDefault="00513A87" w:rsidP="00DE3677">
            <w:pPr>
              <w:pStyle w:val="Column4table"/>
              <w:rPr>
                <w:sz w:val="18"/>
              </w:rPr>
            </w:pPr>
            <w:r>
              <w:rPr>
                <w:b/>
                <w:bCs/>
                <w:sz w:val="18"/>
                <w:u w:val="single"/>
              </w:rPr>
              <w:t>Write what the specific fear is, e.g. "fear of failure"</w:t>
            </w:r>
          </w:p>
          <w:p w:rsidR="00513A87" w:rsidRDefault="00513A87" w:rsidP="00DE3677">
            <w:pPr>
              <w:pStyle w:val="Column4table"/>
              <w:rPr>
                <w:sz w:val="18"/>
              </w:rPr>
            </w:pPr>
          </w:p>
          <w:p w:rsidR="00513A87" w:rsidRPr="00954C43" w:rsidRDefault="00513A87" w:rsidP="00DE3677">
            <w:pPr>
              <w:pStyle w:val="Column4table"/>
              <w:rPr>
                <w:sz w:val="18"/>
              </w:rPr>
            </w:pPr>
            <w:r>
              <w:rPr>
                <w:sz w:val="18"/>
              </w:rPr>
              <w:t>NB fear also manifests as or leads to:</w:t>
            </w:r>
          </w:p>
        </w:tc>
        <w:tc>
          <w:tcPr>
            <w:tcW w:w="1972" w:type="dxa"/>
          </w:tcPr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>
              <w:rPr>
                <w:sz w:val="18"/>
              </w:rPr>
              <w:t>This also includes the forms of distorted thinking</w:t>
            </w:r>
          </w:p>
        </w:tc>
      </w:tr>
      <w:tr w:rsidR="00513A87" w:rsidRPr="001461B0" w:rsidTr="00DE3677">
        <w:tc>
          <w:tcPr>
            <w:tcW w:w="1969" w:type="dxa"/>
          </w:tcPr>
          <w:p w:rsidR="00513A87" w:rsidRDefault="00513A87" w:rsidP="00DE3677">
            <w:pPr>
              <w:spacing w:before="0" w:after="0"/>
              <w:rPr>
                <w:sz w:val="18"/>
              </w:rPr>
            </w:pPr>
            <w:r>
              <w:rPr>
                <w:sz w:val="18"/>
              </w:rPr>
              <w:t>For example:</w:t>
            </w:r>
          </w:p>
        </w:tc>
        <w:tc>
          <w:tcPr>
            <w:tcW w:w="1971" w:type="dxa"/>
          </w:tcPr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>
              <w:rPr>
                <w:sz w:val="18"/>
              </w:rPr>
              <w:t>For example:</w:t>
            </w:r>
          </w:p>
        </w:tc>
        <w:tc>
          <w:tcPr>
            <w:tcW w:w="1971" w:type="dxa"/>
          </w:tcPr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>
              <w:rPr>
                <w:sz w:val="18"/>
              </w:rPr>
              <w:t>For example:</w:t>
            </w:r>
          </w:p>
        </w:tc>
        <w:tc>
          <w:tcPr>
            <w:tcW w:w="1971" w:type="dxa"/>
            <w:vMerge/>
          </w:tcPr>
          <w:p w:rsidR="00513A87" w:rsidRDefault="00513A87" w:rsidP="00DE3677">
            <w:pPr>
              <w:pStyle w:val="Column4table"/>
              <w:rPr>
                <w:b/>
                <w:bCs/>
                <w:sz w:val="18"/>
                <w:u w:val="single"/>
              </w:rPr>
            </w:pPr>
          </w:p>
        </w:tc>
        <w:tc>
          <w:tcPr>
            <w:tcW w:w="1972" w:type="dxa"/>
          </w:tcPr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>
              <w:rPr>
                <w:sz w:val="18"/>
              </w:rPr>
              <w:t>For example:</w:t>
            </w:r>
          </w:p>
        </w:tc>
      </w:tr>
      <w:tr w:rsidR="00513A87" w:rsidRPr="001461B0" w:rsidTr="00DE3677">
        <w:tc>
          <w:tcPr>
            <w:tcW w:w="1969" w:type="dxa"/>
          </w:tcPr>
          <w:p w:rsidR="00513A87" w:rsidRPr="001461B0" w:rsidRDefault="00513A87" w:rsidP="00DE3677">
            <w:pPr>
              <w:spacing w:before="0" w:after="0"/>
              <w:rPr>
                <w:sz w:val="18"/>
              </w:rPr>
            </w:pPr>
            <w:r w:rsidRPr="001461B0">
              <w:rPr>
                <w:sz w:val="18"/>
              </w:rPr>
              <w:t>Contempt</w:t>
            </w:r>
          </w:p>
          <w:p w:rsidR="00513A87" w:rsidRPr="001461B0" w:rsidRDefault="00513A87" w:rsidP="00DE3677">
            <w:pPr>
              <w:spacing w:before="0" w:after="0"/>
              <w:rPr>
                <w:sz w:val="18"/>
              </w:rPr>
            </w:pPr>
            <w:r w:rsidRPr="001461B0">
              <w:rPr>
                <w:sz w:val="18"/>
              </w:rPr>
              <w:t>Criticising</w:t>
            </w:r>
          </w:p>
          <w:p w:rsidR="00513A87" w:rsidRPr="001461B0" w:rsidRDefault="00513A87" w:rsidP="00DE3677">
            <w:pPr>
              <w:spacing w:before="0" w:after="0"/>
              <w:rPr>
                <w:sz w:val="18"/>
              </w:rPr>
            </w:pPr>
            <w:r w:rsidRPr="001461B0">
              <w:rPr>
                <w:sz w:val="18"/>
              </w:rPr>
              <w:t>Hatred</w:t>
            </w:r>
          </w:p>
          <w:p w:rsidR="00513A87" w:rsidRPr="001461B0" w:rsidRDefault="00513A87" w:rsidP="00DE3677">
            <w:pPr>
              <w:spacing w:before="0" w:after="0"/>
              <w:rPr>
                <w:sz w:val="18"/>
              </w:rPr>
            </w:pPr>
            <w:r w:rsidRPr="001461B0">
              <w:rPr>
                <w:sz w:val="18"/>
              </w:rPr>
              <w:t>Indifference</w:t>
            </w:r>
          </w:p>
          <w:p w:rsidR="00513A87" w:rsidRPr="001461B0" w:rsidRDefault="00513A87" w:rsidP="00DE3677">
            <w:pPr>
              <w:spacing w:before="0" w:after="0"/>
              <w:rPr>
                <w:sz w:val="18"/>
              </w:rPr>
            </w:pPr>
            <w:r w:rsidRPr="001461B0">
              <w:rPr>
                <w:sz w:val="18"/>
              </w:rPr>
              <w:t>Intolerance</w:t>
            </w:r>
          </w:p>
          <w:p w:rsidR="00513A87" w:rsidRDefault="00513A87" w:rsidP="00DE3677">
            <w:pPr>
              <w:spacing w:before="0" w:after="0"/>
              <w:rPr>
                <w:sz w:val="18"/>
              </w:rPr>
            </w:pPr>
            <w:r w:rsidRPr="001461B0">
              <w:rPr>
                <w:sz w:val="18"/>
              </w:rPr>
              <w:t>Judging</w:t>
            </w:r>
          </w:p>
          <w:p w:rsidR="00513A87" w:rsidRPr="001461B0" w:rsidRDefault="00513A87" w:rsidP="00DE3677">
            <w:pPr>
              <w:spacing w:before="0" w:after="0"/>
              <w:rPr>
                <w:sz w:val="18"/>
              </w:rPr>
            </w:pPr>
            <w:r>
              <w:rPr>
                <w:sz w:val="18"/>
              </w:rPr>
              <w:t>Mercilessness</w:t>
            </w:r>
          </w:p>
          <w:p w:rsidR="00513A87" w:rsidRDefault="00513A87" w:rsidP="00DE3677">
            <w:pPr>
              <w:spacing w:before="0" w:after="0"/>
              <w:rPr>
                <w:sz w:val="18"/>
              </w:rPr>
            </w:pPr>
            <w:r w:rsidRPr="001461B0">
              <w:rPr>
                <w:sz w:val="18"/>
              </w:rPr>
              <w:t>Scorn</w:t>
            </w:r>
          </w:p>
          <w:p w:rsidR="00513A87" w:rsidRPr="001461B0" w:rsidRDefault="00513A87" w:rsidP="00DE3677">
            <w:pPr>
              <w:spacing w:before="0" w:after="0"/>
              <w:rPr>
                <w:sz w:val="18"/>
              </w:rPr>
            </w:pPr>
            <w:r>
              <w:rPr>
                <w:sz w:val="18"/>
              </w:rPr>
              <w:t>Selfishness</w:t>
            </w:r>
          </w:p>
          <w:p w:rsidR="00513A87" w:rsidRPr="001461B0" w:rsidRDefault="00513A87" w:rsidP="00DE3677">
            <w:pPr>
              <w:spacing w:before="0" w:after="0"/>
              <w:rPr>
                <w:sz w:val="18"/>
                <w:vertAlign w:val="superscript"/>
              </w:rPr>
            </w:pPr>
            <w:r w:rsidRPr="001461B0">
              <w:rPr>
                <w:sz w:val="18"/>
              </w:rPr>
              <w:t>'Special &amp; different'</w:t>
            </w:r>
            <w:r w:rsidRPr="001461B0">
              <w:rPr>
                <w:rStyle w:val="FootnoteReference"/>
                <w:sz w:val="18"/>
              </w:rPr>
              <w:footnoteReference w:id="1"/>
            </w:r>
          </w:p>
        </w:tc>
        <w:tc>
          <w:tcPr>
            <w:tcW w:w="1971" w:type="dxa"/>
          </w:tcPr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Arrogance</w:t>
            </w:r>
          </w:p>
          <w:p w:rsidR="00513A87" w:rsidRPr="001461B0" w:rsidRDefault="00513A87" w:rsidP="00DE3677">
            <w:pPr>
              <w:spacing w:before="0" w:after="0"/>
              <w:rPr>
                <w:sz w:val="18"/>
              </w:rPr>
            </w:pPr>
            <w:r w:rsidRPr="001461B0">
              <w:rPr>
                <w:sz w:val="18"/>
              </w:rPr>
              <w:t>Beating yourself up</w:t>
            </w:r>
          </w:p>
          <w:p w:rsidR="00513A87" w:rsidRPr="001461B0" w:rsidRDefault="00513A87" w:rsidP="00DE3677">
            <w:pPr>
              <w:spacing w:before="0" w:after="0"/>
              <w:rPr>
                <w:sz w:val="18"/>
              </w:rPr>
            </w:pPr>
            <w:r w:rsidRPr="001461B0">
              <w:rPr>
                <w:sz w:val="18"/>
              </w:rPr>
              <w:t>Defensiveness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Guilt</w:t>
            </w:r>
          </w:p>
          <w:p w:rsidR="00513A87" w:rsidRPr="001461B0" w:rsidRDefault="00513A87" w:rsidP="00DE3677">
            <w:pPr>
              <w:spacing w:before="0" w:after="0"/>
              <w:rPr>
                <w:sz w:val="18"/>
              </w:rPr>
            </w:pPr>
            <w:r w:rsidRPr="001461B0">
              <w:rPr>
                <w:sz w:val="18"/>
              </w:rPr>
              <w:t>Hypersensitivity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Lack of self-evaluation</w:t>
            </w:r>
          </w:p>
          <w:p w:rsidR="00513A87" w:rsidRDefault="00513A87" w:rsidP="00DE3677">
            <w:pPr>
              <w:spacing w:before="0" w:after="0"/>
              <w:rPr>
                <w:sz w:val="18"/>
              </w:rPr>
            </w:pPr>
            <w:r>
              <w:rPr>
                <w:sz w:val="18"/>
              </w:rPr>
              <w:t>Self-centredness</w:t>
            </w:r>
          </w:p>
          <w:p w:rsidR="00513A87" w:rsidRPr="001461B0" w:rsidRDefault="00513A87" w:rsidP="00DE3677">
            <w:pPr>
              <w:spacing w:before="0" w:after="0"/>
              <w:rPr>
                <w:sz w:val="18"/>
              </w:rPr>
            </w:pPr>
            <w:r w:rsidRPr="001461B0">
              <w:rPr>
                <w:sz w:val="18"/>
              </w:rPr>
              <w:t>Self-consciousness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Self-doubt</w:t>
            </w:r>
          </w:p>
          <w:p w:rsidR="00513A87" w:rsidRPr="001461B0" w:rsidRDefault="00513A87" w:rsidP="00DE3677">
            <w:pPr>
              <w:spacing w:before="0" w:after="0"/>
              <w:rPr>
                <w:sz w:val="18"/>
              </w:rPr>
            </w:pPr>
            <w:r w:rsidRPr="001461B0">
              <w:rPr>
                <w:sz w:val="18"/>
              </w:rPr>
              <w:t>Self-importance</w:t>
            </w:r>
          </w:p>
          <w:p w:rsidR="00513A87" w:rsidRPr="001461B0" w:rsidRDefault="00513A87" w:rsidP="00DE3677">
            <w:pPr>
              <w:spacing w:before="0" w:after="0"/>
              <w:rPr>
                <w:sz w:val="18"/>
              </w:rPr>
            </w:pPr>
            <w:r w:rsidRPr="001461B0">
              <w:rPr>
                <w:sz w:val="18"/>
              </w:rPr>
              <w:t>Self-justification</w:t>
            </w:r>
          </w:p>
          <w:p w:rsidR="00513A87" w:rsidRPr="001461B0" w:rsidRDefault="00513A87" w:rsidP="00DE3677">
            <w:pPr>
              <w:spacing w:before="0" w:after="0"/>
              <w:rPr>
                <w:sz w:val="18"/>
              </w:rPr>
            </w:pPr>
            <w:r w:rsidRPr="001461B0">
              <w:rPr>
                <w:sz w:val="18"/>
              </w:rPr>
              <w:t>Self-obsession</w:t>
            </w:r>
          </w:p>
          <w:p w:rsidR="00513A87" w:rsidRPr="001461B0" w:rsidRDefault="00513A87" w:rsidP="00DE3677">
            <w:pPr>
              <w:spacing w:before="0" w:after="0"/>
              <w:rPr>
                <w:sz w:val="18"/>
              </w:rPr>
            </w:pPr>
            <w:r w:rsidRPr="001461B0">
              <w:rPr>
                <w:sz w:val="18"/>
              </w:rPr>
              <w:t>Self-righteousness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Self-satisfaction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Sense of fraudulence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Shame</w:t>
            </w:r>
          </w:p>
        </w:tc>
        <w:tc>
          <w:tcPr>
            <w:tcW w:w="1971" w:type="dxa"/>
          </w:tcPr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Bitterness/self-pity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Blame</w:t>
            </w:r>
          </w:p>
          <w:p w:rsidR="00513A87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Envy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>
              <w:rPr>
                <w:sz w:val="18"/>
              </w:rPr>
              <w:t>Expectation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Greed/gluttony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Impatience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Jealousy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Obsessing</w:t>
            </w:r>
          </w:p>
          <w:p w:rsidR="00513A87" w:rsidRPr="001461B0" w:rsidRDefault="00513A87" w:rsidP="00DE3677">
            <w:pPr>
              <w:spacing w:before="0" w:after="0"/>
              <w:rPr>
                <w:sz w:val="18"/>
              </w:rPr>
            </w:pPr>
            <w:r w:rsidRPr="001461B0">
              <w:rPr>
                <w:sz w:val="18"/>
              </w:rPr>
              <w:t>Over-ambition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Over-analysing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Perfectionism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Zero–sum thinking</w:t>
            </w:r>
            <w:r w:rsidRPr="001461B0">
              <w:rPr>
                <w:rStyle w:val="FootnoteReference"/>
                <w:sz w:val="18"/>
              </w:rPr>
              <w:footnoteReference w:id="2"/>
            </w:r>
          </w:p>
        </w:tc>
        <w:tc>
          <w:tcPr>
            <w:tcW w:w="1971" w:type="dxa"/>
          </w:tcPr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Anxiety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Indecision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Inflexibility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Mistrust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Pessimism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Projection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Resistance to change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Rigidity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Suspicion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Worry</w:t>
            </w:r>
          </w:p>
        </w:tc>
        <w:tc>
          <w:tcPr>
            <w:tcW w:w="1972" w:type="dxa"/>
          </w:tcPr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Lying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Distorting</w:t>
            </w:r>
          </w:p>
          <w:p w:rsidR="00513A87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 xml:space="preserve">Withholding the truth </w:t>
            </w:r>
          </w:p>
          <w:p w:rsidR="00513A87" w:rsidRDefault="00513A87" w:rsidP="00DE3677">
            <w:pPr>
              <w:pStyle w:val="Column4table"/>
              <w:rPr>
                <w:sz w:val="18"/>
              </w:rPr>
            </w:pP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Believing feelings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Black-and-white thinking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Denial</w:t>
            </w:r>
          </w:p>
          <w:p w:rsidR="00513A87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Despair</w:t>
            </w:r>
          </w:p>
          <w:p w:rsidR="00513A87" w:rsidRDefault="00513A87" w:rsidP="00DE3677">
            <w:pPr>
              <w:pStyle w:val="Column4table"/>
              <w:rPr>
                <w:sz w:val="18"/>
              </w:rPr>
            </w:pPr>
            <w:r>
              <w:rPr>
                <w:sz w:val="18"/>
              </w:rPr>
              <w:t>Embellishment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>
              <w:rPr>
                <w:sz w:val="18"/>
              </w:rPr>
              <w:t>Exaggeration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Fantasy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Generalisation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Gullibility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Hypocrisy</w:t>
            </w:r>
          </w:p>
          <w:p w:rsidR="00513A87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Irrationality</w:t>
            </w:r>
          </w:p>
          <w:p w:rsidR="00513A87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Lack of perspective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>
              <w:rPr>
                <w:sz w:val="18"/>
              </w:rPr>
              <w:t>Lack of proportion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>
              <w:rPr>
                <w:sz w:val="18"/>
              </w:rPr>
              <w:t>Negativity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Nostalgia</w:t>
            </w:r>
          </w:p>
          <w:p w:rsidR="00513A87" w:rsidRPr="001461B0" w:rsidRDefault="00513A87" w:rsidP="00DE3677">
            <w:pPr>
              <w:pStyle w:val="Column4table"/>
              <w:rPr>
                <w:sz w:val="18"/>
              </w:rPr>
            </w:pPr>
            <w:r w:rsidRPr="001461B0">
              <w:rPr>
                <w:sz w:val="18"/>
              </w:rPr>
              <w:t>Tunnel-vision</w:t>
            </w:r>
          </w:p>
        </w:tc>
      </w:tr>
    </w:tbl>
    <w:p w:rsidR="00513A87" w:rsidRPr="00830377" w:rsidRDefault="00513A87" w:rsidP="00513A87">
      <w:pPr>
        <w:spacing w:before="0" w:after="0"/>
      </w:pPr>
      <w:r>
        <w:tab/>
      </w:r>
    </w:p>
    <w:p w:rsidR="00513A87" w:rsidRDefault="00513A87" w:rsidP="00513A87">
      <w:pPr>
        <w:pStyle w:val="Heading1"/>
        <w:rPr>
          <w:bCs w:val="0"/>
        </w:rPr>
        <w:sectPr w:rsidR="00513A87" w:rsidSect="002B65A7">
          <w:pgSz w:w="11906" w:h="16838"/>
          <w:pgMar w:top="1134" w:right="1134" w:bottom="1134" w:left="1134" w:header="720" w:footer="720" w:gutter="0"/>
          <w:cols w:space="720"/>
        </w:sectPr>
      </w:pPr>
    </w:p>
    <w:p w:rsidR="00513A87" w:rsidRDefault="00513A87" w:rsidP="00513A87">
      <w:pPr>
        <w:pStyle w:val="Heading1"/>
      </w:pPr>
      <w:r>
        <w:rPr>
          <w:bCs w:val="0"/>
        </w:rPr>
        <w:lastRenderedPageBreak/>
        <w:t xml:space="preserve">Defects of </w:t>
      </w:r>
      <w:r>
        <w:t>behaviour</w:t>
      </w:r>
    </w:p>
    <w:p w:rsidR="00513A87" w:rsidRDefault="00513A87" w:rsidP="00513A87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87"/>
        <w:gridCol w:w="1918"/>
        <w:gridCol w:w="1587"/>
        <w:gridCol w:w="1587"/>
        <w:gridCol w:w="1587"/>
        <w:gridCol w:w="1588"/>
      </w:tblGrid>
      <w:tr w:rsidR="00513A87" w:rsidTr="00DE3677">
        <w:tc>
          <w:tcPr>
            <w:tcW w:w="833" w:type="pct"/>
          </w:tcPr>
          <w:p w:rsidR="00513A87" w:rsidRDefault="00513A87" w:rsidP="00DE3677">
            <w:pPr>
              <w:pStyle w:val="Column4table"/>
            </w:pPr>
            <w:r>
              <w:t>Resentment leads to:</w:t>
            </w:r>
          </w:p>
        </w:tc>
        <w:tc>
          <w:tcPr>
            <w:tcW w:w="833" w:type="pct"/>
          </w:tcPr>
          <w:p w:rsidR="00513A87" w:rsidRDefault="00513A87" w:rsidP="00DE3677">
            <w:pPr>
              <w:pStyle w:val="Column4table"/>
            </w:pPr>
            <w:r>
              <w:t>Selfishness leads to:</w:t>
            </w:r>
          </w:p>
        </w:tc>
        <w:tc>
          <w:tcPr>
            <w:tcW w:w="833" w:type="pct"/>
          </w:tcPr>
          <w:p w:rsidR="00513A87" w:rsidRDefault="00513A87" w:rsidP="00DE3677">
            <w:pPr>
              <w:pStyle w:val="Column4table"/>
            </w:pPr>
            <w:r>
              <w:t>Self-seeking leads to:</w:t>
            </w:r>
          </w:p>
        </w:tc>
        <w:tc>
          <w:tcPr>
            <w:tcW w:w="833" w:type="pct"/>
          </w:tcPr>
          <w:p w:rsidR="00513A87" w:rsidRDefault="00513A87" w:rsidP="00DE3677">
            <w:pPr>
              <w:pStyle w:val="Column4table"/>
            </w:pPr>
            <w:r>
              <w:t>Self-centeredness leads to:</w:t>
            </w:r>
          </w:p>
        </w:tc>
        <w:tc>
          <w:tcPr>
            <w:tcW w:w="833" w:type="pct"/>
          </w:tcPr>
          <w:p w:rsidR="00513A87" w:rsidRDefault="00513A87" w:rsidP="00DE3677">
            <w:pPr>
              <w:pStyle w:val="Column4table"/>
            </w:pPr>
            <w:r>
              <w:t>Dishonesty leads to:</w:t>
            </w:r>
          </w:p>
        </w:tc>
        <w:tc>
          <w:tcPr>
            <w:tcW w:w="833" w:type="pct"/>
          </w:tcPr>
          <w:p w:rsidR="00513A87" w:rsidRDefault="00513A87" w:rsidP="00DE3677">
            <w:pPr>
              <w:pStyle w:val="Column4table"/>
            </w:pPr>
            <w:r>
              <w:t>Fear leads to:</w:t>
            </w:r>
          </w:p>
        </w:tc>
      </w:tr>
      <w:tr w:rsidR="00513A87" w:rsidTr="00DE3677">
        <w:tc>
          <w:tcPr>
            <w:tcW w:w="833" w:type="pct"/>
          </w:tcPr>
          <w:p w:rsidR="00513A87" w:rsidRDefault="00513A87" w:rsidP="00DE3677">
            <w:pPr>
              <w:pStyle w:val="Column4table"/>
            </w:pPr>
            <w:r w:rsidRPr="00B52716">
              <w:t>Bad-temperedness</w:t>
            </w:r>
          </w:p>
          <w:p w:rsidR="00513A87" w:rsidRPr="00B52716" w:rsidRDefault="00513A87" w:rsidP="00DE3677">
            <w:pPr>
              <w:pStyle w:val="Column4table"/>
            </w:pPr>
            <w:r w:rsidRPr="00B52716">
              <w:t>Bitching</w:t>
            </w:r>
          </w:p>
          <w:p w:rsidR="00513A87" w:rsidRDefault="00513A87" w:rsidP="00DE3677">
            <w:pPr>
              <w:pStyle w:val="Column4table"/>
            </w:pPr>
            <w:r>
              <w:t>B</w:t>
            </w:r>
            <w:r w:rsidRPr="00B52716">
              <w:t>rusqueness</w:t>
            </w:r>
          </w:p>
          <w:p w:rsidR="00513A87" w:rsidRDefault="00513A87" w:rsidP="00DE3677">
            <w:pPr>
              <w:pStyle w:val="Column4table"/>
            </w:pPr>
            <w:r w:rsidRPr="00B52716">
              <w:t>Bullying</w:t>
            </w:r>
          </w:p>
          <w:p w:rsidR="00513A87" w:rsidRPr="00B52716" w:rsidRDefault="00513A87" w:rsidP="00DE3677">
            <w:pPr>
              <w:pStyle w:val="Column4table"/>
            </w:pPr>
            <w:r>
              <w:t>Coldness</w:t>
            </w:r>
          </w:p>
          <w:p w:rsidR="00513A87" w:rsidRDefault="00513A87" w:rsidP="00DE3677">
            <w:pPr>
              <w:pStyle w:val="Column4table"/>
            </w:pPr>
            <w:r>
              <w:t>Complaining</w:t>
            </w:r>
          </w:p>
          <w:p w:rsidR="00513A87" w:rsidRDefault="00513A87" w:rsidP="00DE3677">
            <w:pPr>
              <w:pStyle w:val="Column4table"/>
            </w:pPr>
            <w:r w:rsidRPr="00B52716">
              <w:t>Criticising</w:t>
            </w:r>
          </w:p>
          <w:p w:rsidR="00513A87" w:rsidRDefault="00513A87" w:rsidP="00DE3677">
            <w:pPr>
              <w:pStyle w:val="Column4table"/>
            </w:pPr>
            <w:r>
              <w:t>Impoliteness</w:t>
            </w:r>
          </w:p>
          <w:p w:rsidR="00513A87" w:rsidRDefault="00513A87" w:rsidP="00DE3677">
            <w:pPr>
              <w:pStyle w:val="Column4table"/>
            </w:pPr>
            <w:r w:rsidRPr="00B52716">
              <w:t>Malice</w:t>
            </w:r>
          </w:p>
          <w:p w:rsidR="00513A87" w:rsidRPr="00B52716" w:rsidRDefault="00513A87" w:rsidP="00DE3677">
            <w:pPr>
              <w:pStyle w:val="Column4table"/>
            </w:pPr>
            <w:r>
              <w:t>Patronisation</w:t>
            </w:r>
          </w:p>
          <w:p w:rsidR="00513A87" w:rsidRDefault="00513A87" w:rsidP="00DE3677">
            <w:pPr>
              <w:pStyle w:val="Column4table"/>
            </w:pPr>
            <w:r>
              <w:t>Physical violence</w:t>
            </w:r>
          </w:p>
          <w:p w:rsidR="00513A87" w:rsidRDefault="00513A87" w:rsidP="00DE3677">
            <w:pPr>
              <w:pStyle w:val="Column4table"/>
            </w:pPr>
            <w:r>
              <w:t>Provocation</w:t>
            </w:r>
          </w:p>
          <w:p w:rsidR="00513A87" w:rsidRDefault="00513A87" w:rsidP="00DE3677">
            <w:pPr>
              <w:pStyle w:val="Column4table"/>
            </w:pPr>
            <w:r>
              <w:t>Punishing</w:t>
            </w:r>
          </w:p>
          <w:p w:rsidR="00513A87" w:rsidRDefault="00513A87" w:rsidP="00DE3677">
            <w:pPr>
              <w:pStyle w:val="Column4table"/>
            </w:pPr>
            <w:r>
              <w:t>Retaliation</w:t>
            </w:r>
          </w:p>
          <w:p w:rsidR="00513A87" w:rsidRDefault="00513A87" w:rsidP="00DE3677">
            <w:pPr>
              <w:pStyle w:val="Column4table"/>
            </w:pPr>
            <w:r>
              <w:t>Sarcasm</w:t>
            </w:r>
          </w:p>
          <w:p w:rsidR="00513A87" w:rsidRDefault="00513A87" w:rsidP="00DE3677">
            <w:pPr>
              <w:pStyle w:val="Column4table"/>
            </w:pPr>
            <w:r>
              <w:t>Scaring people</w:t>
            </w:r>
          </w:p>
          <w:p w:rsidR="00513A87" w:rsidRDefault="00513A87" w:rsidP="00DE3677">
            <w:pPr>
              <w:pStyle w:val="Column4table"/>
            </w:pPr>
            <w:r>
              <w:t>Shaming people</w:t>
            </w:r>
          </w:p>
          <w:p w:rsidR="00513A87" w:rsidRDefault="00513A87" w:rsidP="00DE3677">
            <w:pPr>
              <w:pStyle w:val="Column4table"/>
            </w:pPr>
            <w:r>
              <w:t>Verbal abuse</w:t>
            </w:r>
          </w:p>
        </w:tc>
        <w:tc>
          <w:tcPr>
            <w:tcW w:w="833" w:type="pct"/>
          </w:tcPr>
          <w:p w:rsidR="00513A87" w:rsidRDefault="00513A87" w:rsidP="00DE3677">
            <w:pPr>
              <w:pStyle w:val="Column4table"/>
            </w:pPr>
            <w:r>
              <w:t>Arguing</w:t>
            </w:r>
          </w:p>
          <w:p w:rsidR="00513A87" w:rsidRDefault="00513A87" w:rsidP="00DE3677">
            <w:pPr>
              <w:pStyle w:val="Column4table"/>
            </w:pPr>
            <w:r>
              <w:t>Dismissing people</w:t>
            </w:r>
          </w:p>
          <w:p w:rsidR="00513A87" w:rsidRDefault="00513A87" w:rsidP="00DE3677">
            <w:pPr>
              <w:pStyle w:val="Column4table"/>
            </w:pPr>
            <w:r>
              <w:t>Dominating conversations</w:t>
            </w:r>
          </w:p>
          <w:p w:rsidR="00513A87" w:rsidRDefault="00513A87" w:rsidP="00DE3677">
            <w:pPr>
              <w:pStyle w:val="Column4table"/>
            </w:pPr>
            <w:r>
              <w:t>Gossiping</w:t>
            </w:r>
          </w:p>
          <w:p w:rsidR="00513A87" w:rsidRDefault="00513A87" w:rsidP="00DE3677">
            <w:pPr>
              <w:pStyle w:val="Column4table"/>
            </w:pPr>
            <w:r>
              <w:t>Ignoring people</w:t>
            </w:r>
          </w:p>
          <w:p w:rsidR="00513A87" w:rsidRDefault="00513A87" w:rsidP="00DE3677">
            <w:pPr>
              <w:pStyle w:val="Column4table"/>
            </w:pPr>
            <w:r>
              <w:t>Impatience</w:t>
            </w:r>
          </w:p>
          <w:p w:rsidR="00513A87" w:rsidRDefault="00513A87" w:rsidP="00DE3677">
            <w:pPr>
              <w:pStyle w:val="Column4table"/>
            </w:pPr>
            <w:r w:rsidRPr="00B52716">
              <w:t>Inconsistency</w:t>
            </w:r>
          </w:p>
          <w:p w:rsidR="00513A87" w:rsidRDefault="00513A87" w:rsidP="00DE3677">
            <w:pPr>
              <w:pStyle w:val="Column4table"/>
            </w:pPr>
            <w:r>
              <w:t>Indifference/apathy in dealings with others</w:t>
            </w:r>
          </w:p>
          <w:p w:rsidR="00513A87" w:rsidRPr="00B52716" w:rsidRDefault="00513A87" w:rsidP="00DE3677">
            <w:pPr>
              <w:pStyle w:val="Column4table"/>
            </w:pPr>
            <w:r>
              <w:t>Inflexibility</w:t>
            </w:r>
          </w:p>
          <w:p w:rsidR="00513A87" w:rsidRDefault="00513A87" w:rsidP="00DE3677">
            <w:pPr>
              <w:pStyle w:val="Column4table"/>
            </w:pPr>
            <w:r w:rsidRPr="00B52716">
              <w:t>Indiscretion</w:t>
            </w:r>
          </w:p>
          <w:p w:rsidR="00513A87" w:rsidRDefault="00513A87" w:rsidP="00DE3677">
            <w:pPr>
              <w:pStyle w:val="Column4table"/>
            </w:pPr>
            <w:r>
              <w:t>Lack of discipline</w:t>
            </w:r>
          </w:p>
          <w:p w:rsidR="00513A87" w:rsidRDefault="00513A87" w:rsidP="00DE3677">
            <w:pPr>
              <w:pStyle w:val="Column4table"/>
            </w:pPr>
            <w:r>
              <w:t>Neglect</w:t>
            </w:r>
          </w:p>
          <w:p w:rsidR="00513A87" w:rsidRDefault="00513A87" w:rsidP="00DE3677">
            <w:pPr>
              <w:pStyle w:val="Column4table"/>
            </w:pPr>
            <w:r>
              <w:t>Not listening</w:t>
            </w:r>
          </w:p>
          <w:p w:rsidR="00513A87" w:rsidRDefault="00513A87" w:rsidP="00DE3677">
            <w:pPr>
              <w:pStyle w:val="Column4table"/>
            </w:pPr>
            <w:r w:rsidRPr="00B52716">
              <w:t>Saying 'no' too often</w:t>
            </w:r>
          </w:p>
          <w:p w:rsidR="00513A87" w:rsidRDefault="00513A87" w:rsidP="00DE3677">
            <w:pPr>
              <w:pStyle w:val="Column4table"/>
            </w:pPr>
            <w:r>
              <w:t>Stealing other people's crises and making them your own</w:t>
            </w:r>
          </w:p>
          <w:p w:rsidR="00513A87" w:rsidRDefault="00513A87" w:rsidP="00DE3677">
            <w:pPr>
              <w:pStyle w:val="Column4table"/>
            </w:pPr>
            <w:r>
              <w:t>Taking people for granted</w:t>
            </w:r>
          </w:p>
          <w:p w:rsidR="00513A87" w:rsidRDefault="00513A87" w:rsidP="00DE3677">
            <w:pPr>
              <w:pStyle w:val="Column4table"/>
            </w:pPr>
            <w:r>
              <w:t>Withdrawing</w:t>
            </w:r>
          </w:p>
          <w:p w:rsidR="00513A87" w:rsidRDefault="00513A87" w:rsidP="00DE3677">
            <w:pPr>
              <w:pStyle w:val="Column4table"/>
            </w:pPr>
            <w:r>
              <w:t>Withholding yourself</w:t>
            </w:r>
          </w:p>
        </w:tc>
        <w:tc>
          <w:tcPr>
            <w:tcW w:w="833" w:type="pct"/>
          </w:tcPr>
          <w:p w:rsidR="00513A87" w:rsidRPr="007B6DFB" w:rsidRDefault="00513A87" w:rsidP="00DE3677">
            <w:pPr>
              <w:pStyle w:val="Column4table"/>
              <w:rPr>
                <w:i/>
                <w:iCs/>
              </w:rPr>
            </w:pPr>
            <w:r w:rsidRPr="007B6DFB">
              <w:rPr>
                <w:i/>
                <w:iCs/>
              </w:rPr>
              <w:t>With other people:</w:t>
            </w:r>
          </w:p>
          <w:p w:rsidR="00513A87" w:rsidRDefault="00513A87" w:rsidP="00DE3677">
            <w:pPr>
              <w:pStyle w:val="Column4table"/>
            </w:pPr>
            <w:r>
              <w:t>Charm</w:t>
            </w:r>
          </w:p>
          <w:p w:rsidR="00513A87" w:rsidRDefault="00513A87" w:rsidP="00DE3677">
            <w:pPr>
              <w:pStyle w:val="Column4table"/>
            </w:pPr>
            <w:r>
              <w:t>Choosing chaos</w:t>
            </w:r>
          </w:p>
          <w:p w:rsidR="00513A87" w:rsidRDefault="00513A87" w:rsidP="00DE3677">
            <w:pPr>
              <w:pStyle w:val="Column4table"/>
            </w:pPr>
            <w:r>
              <w:t>Complying just to gain approval</w:t>
            </w:r>
          </w:p>
          <w:p w:rsidR="00513A87" w:rsidRDefault="00513A87" w:rsidP="00DE3677">
            <w:pPr>
              <w:pStyle w:val="Column4table"/>
            </w:pPr>
            <w:r>
              <w:t>Controlling</w:t>
            </w:r>
          </w:p>
          <w:p w:rsidR="00513A87" w:rsidRDefault="00513A87" w:rsidP="00DE3677">
            <w:pPr>
              <w:pStyle w:val="Column4table"/>
            </w:pPr>
            <w:r>
              <w:t>Fixing</w:t>
            </w:r>
          </w:p>
          <w:p w:rsidR="00513A87" w:rsidRDefault="00513A87" w:rsidP="00DE3677">
            <w:pPr>
              <w:pStyle w:val="Column4table"/>
            </w:pPr>
            <w:r>
              <w:t>Flattery</w:t>
            </w:r>
          </w:p>
          <w:p w:rsidR="00513A87" w:rsidRDefault="00513A87" w:rsidP="00DE3677">
            <w:pPr>
              <w:pStyle w:val="Column4table"/>
            </w:pPr>
            <w:r>
              <w:t>Focusing on people who don't like you</w:t>
            </w:r>
          </w:p>
          <w:p w:rsidR="00513A87" w:rsidRDefault="00513A87" w:rsidP="00DE3677">
            <w:pPr>
              <w:pStyle w:val="Column4table"/>
            </w:pPr>
            <w:r>
              <w:t>Giving people attention only when they ignore you</w:t>
            </w:r>
          </w:p>
          <w:p w:rsidR="00513A87" w:rsidRDefault="00513A87" w:rsidP="00DE3677">
            <w:pPr>
              <w:pStyle w:val="Column4table"/>
            </w:pPr>
            <w:r w:rsidRPr="00B52716">
              <w:t>Giving to get</w:t>
            </w:r>
          </w:p>
          <w:p w:rsidR="00513A87" w:rsidRPr="00830377" w:rsidRDefault="00513A87" w:rsidP="00DE3677">
            <w:pPr>
              <w:pStyle w:val="Column4table"/>
            </w:pPr>
            <w:r>
              <w:t>Graciousness</w:t>
            </w:r>
          </w:p>
          <w:p w:rsidR="00513A87" w:rsidRDefault="00513A87" w:rsidP="00DE3677">
            <w:pPr>
              <w:pStyle w:val="Column4table"/>
            </w:pPr>
            <w:r>
              <w:t>Ingratiation</w:t>
            </w:r>
          </w:p>
          <w:p w:rsidR="00513A87" w:rsidRPr="007B6DFB" w:rsidRDefault="00513A87" w:rsidP="00DE3677">
            <w:pPr>
              <w:pStyle w:val="Column4table"/>
              <w:rPr>
                <w:vertAlign w:val="superscript"/>
              </w:rPr>
            </w:pPr>
            <w:r>
              <w:t>Interfering</w:t>
            </w:r>
          </w:p>
          <w:p w:rsidR="00513A87" w:rsidRDefault="00513A87" w:rsidP="00DE3677">
            <w:pPr>
              <w:pStyle w:val="Column4table"/>
            </w:pPr>
            <w:r>
              <w:t>Making (excessive) demands</w:t>
            </w:r>
          </w:p>
          <w:p w:rsidR="00513A87" w:rsidRDefault="00513A87" w:rsidP="00DE3677">
            <w:pPr>
              <w:pStyle w:val="Column4table"/>
            </w:pPr>
            <w:r>
              <w:t>Managing situations</w:t>
            </w:r>
          </w:p>
          <w:p w:rsidR="00513A87" w:rsidRDefault="00513A87" w:rsidP="00DE3677">
            <w:pPr>
              <w:pStyle w:val="Column4table"/>
            </w:pPr>
            <w:r>
              <w:t>Manipulation</w:t>
            </w:r>
          </w:p>
          <w:p w:rsidR="00513A87" w:rsidRDefault="00513A87" w:rsidP="00DE3677">
            <w:pPr>
              <w:pStyle w:val="Column4table"/>
            </w:pPr>
            <w:r>
              <w:t>Martyrdom</w:t>
            </w:r>
          </w:p>
          <w:p w:rsidR="00513A87" w:rsidRDefault="00513A87" w:rsidP="00DE3677">
            <w:pPr>
              <w:pStyle w:val="Column4table"/>
            </w:pPr>
            <w:r>
              <w:t>Mothering</w:t>
            </w:r>
          </w:p>
          <w:p w:rsidR="00513A87" w:rsidRDefault="00513A87" w:rsidP="00DE3677">
            <w:pPr>
              <w:pStyle w:val="Column4table"/>
            </w:pPr>
            <w:r>
              <w:t>Pulling rank</w:t>
            </w:r>
          </w:p>
          <w:p w:rsidR="00513A87" w:rsidRDefault="00513A87" w:rsidP="00DE3677">
            <w:pPr>
              <w:pStyle w:val="Column4table"/>
            </w:pPr>
            <w:r>
              <w:t>Stealing</w:t>
            </w:r>
          </w:p>
          <w:p w:rsidR="00513A87" w:rsidRDefault="00513A87" w:rsidP="00DE3677">
            <w:pPr>
              <w:pStyle w:val="Column4table"/>
            </w:pPr>
          </w:p>
          <w:p w:rsidR="00513A87" w:rsidRDefault="00513A87" w:rsidP="00DE3677">
            <w:pPr>
              <w:pStyle w:val="Column4table"/>
            </w:pPr>
          </w:p>
          <w:p w:rsidR="00513A87" w:rsidRPr="007B6DFB" w:rsidRDefault="00513A87" w:rsidP="00DE3677">
            <w:pPr>
              <w:pStyle w:val="Column4table"/>
              <w:rPr>
                <w:i/>
                <w:iCs/>
              </w:rPr>
            </w:pPr>
            <w:r w:rsidRPr="007B6DFB">
              <w:rPr>
                <w:i/>
                <w:iCs/>
              </w:rPr>
              <w:t>General</w:t>
            </w:r>
          </w:p>
          <w:p w:rsidR="00513A87" w:rsidRDefault="00513A87" w:rsidP="00DE3677">
            <w:pPr>
              <w:pStyle w:val="Column4table"/>
            </w:pPr>
            <w:r>
              <w:t>Imbalance between different areas of life</w:t>
            </w:r>
          </w:p>
          <w:p w:rsidR="00513A87" w:rsidRDefault="00513A87" w:rsidP="00DE3677">
            <w:pPr>
              <w:pStyle w:val="Column4table"/>
            </w:pPr>
            <w:r>
              <w:t>Overeating</w:t>
            </w:r>
          </w:p>
          <w:p w:rsidR="00513A87" w:rsidRDefault="00513A87" w:rsidP="00DE3677">
            <w:pPr>
              <w:pStyle w:val="Column4table"/>
            </w:pPr>
            <w:r>
              <w:t>Overspending</w:t>
            </w:r>
          </w:p>
          <w:p w:rsidR="00513A87" w:rsidRDefault="00513A87" w:rsidP="00DE3677">
            <w:pPr>
              <w:pStyle w:val="Column4table"/>
            </w:pPr>
            <w:r>
              <w:t>Overworking</w:t>
            </w:r>
          </w:p>
        </w:tc>
        <w:tc>
          <w:tcPr>
            <w:tcW w:w="833" w:type="pct"/>
          </w:tcPr>
          <w:p w:rsidR="00513A87" w:rsidRDefault="00513A87" w:rsidP="00DE3677">
            <w:pPr>
              <w:pStyle w:val="Column4table"/>
            </w:pPr>
            <w:r w:rsidRPr="00B52716">
              <w:t>Attention-seeking</w:t>
            </w:r>
          </w:p>
          <w:p w:rsidR="00513A87" w:rsidRDefault="00513A87" w:rsidP="00DE3677">
            <w:pPr>
              <w:pStyle w:val="Column4table"/>
            </w:pPr>
            <w:r w:rsidRPr="00830377">
              <w:t>Being different to gain an identity</w:t>
            </w:r>
          </w:p>
          <w:p w:rsidR="00513A87" w:rsidRPr="00B52716" w:rsidRDefault="00513A87" w:rsidP="00DE3677">
            <w:pPr>
              <w:pStyle w:val="Column4table"/>
            </w:pPr>
            <w:r w:rsidRPr="00B52716">
              <w:t>Boasting</w:t>
            </w:r>
          </w:p>
          <w:p w:rsidR="00513A87" w:rsidRDefault="00513A87" w:rsidP="00DE3677">
            <w:pPr>
              <w:pStyle w:val="Column4table"/>
            </w:pPr>
            <w:r>
              <w:t>Defensiveness</w:t>
            </w:r>
          </w:p>
          <w:p w:rsidR="00513A87" w:rsidRDefault="00513A87" w:rsidP="00DE3677">
            <w:pPr>
              <w:pStyle w:val="Column4table"/>
            </w:pPr>
            <w:r w:rsidRPr="00830377">
              <w:t>Exhibitionism</w:t>
            </w:r>
          </w:p>
          <w:p w:rsidR="00513A87" w:rsidRPr="00830377" w:rsidRDefault="00513A87" w:rsidP="00DE3677">
            <w:pPr>
              <w:pStyle w:val="Column4table"/>
            </w:pPr>
            <w:r>
              <w:t>Fishing for compliments</w:t>
            </w:r>
          </w:p>
          <w:p w:rsidR="00513A87" w:rsidRDefault="00513A87" w:rsidP="00DE3677">
            <w:pPr>
              <w:pStyle w:val="Column4table"/>
            </w:pPr>
            <w:r w:rsidRPr="00830377">
              <w:t>Fitting in to gain an identity</w:t>
            </w:r>
          </w:p>
          <w:p w:rsidR="00513A87" w:rsidRPr="00B52716" w:rsidRDefault="00513A87" w:rsidP="00DE3677">
            <w:pPr>
              <w:pStyle w:val="Column4table"/>
            </w:pPr>
            <w:r>
              <w:t>Inappropriate self-expression</w:t>
            </w:r>
          </w:p>
          <w:p w:rsidR="00513A87" w:rsidRDefault="00513A87" w:rsidP="00DE3677">
            <w:pPr>
              <w:pStyle w:val="Column4table"/>
            </w:pPr>
            <w:r>
              <w:t>Self-justification</w:t>
            </w:r>
          </w:p>
          <w:p w:rsidR="00513A87" w:rsidRPr="00B52716" w:rsidRDefault="00513A87" w:rsidP="00DE3677">
            <w:pPr>
              <w:pStyle w:val="Column4table"/>
            </w:pPr>
            <w:r w:rsidRPr="00B52716">
              <w:t>Showing off</w:t>
            </w:r>
          </w:p>
          <w:p w:rsidR="00513A87" w:rsidRDefault="00513A87" w:rsidP="00DE3677">
            <w:pPr>
              <w:pStyle w:val="Column4table"/>
            </w:pPr>
          </w:p>
        </w:tc>
        <w:tc>
          <w:tcPr>
            <w:tcW w:w="833" w:type="pct"/>
          </w:tcPr>
          <w:p w:rsidR="00513A87" w:rsidRDefault="00513A87" w:rsidP="00DE3677">
            <w:pPr>
              <w:pStyle w:val="Column4table"/>
            </w:pPr>
            <w:r>
              <w:t>Concealing the truth</w:t>
            </w:r>
          </w:p>
          <w:p w:rsidR="00513A87" w:rsidRDefault="00513A87" w:rsidP="00DE3677">
            <w:pPr>
              <w:pStyle w:val="Column4table"/>
            </w:pPr>
            <w:r>
              <w:t>Distortion</w:t>
            </w:r>
          </w:p>
          <w:p w:rsidR="00513A87" w:rsidRDefault="00513A87" w:rsidP="00DE3677">
            <w:pPr>
              <w:pStyle w:val="Column4table"/>
            </w:pPr>
            <w:r>
              <w:t>Lying</w:t>
            </w:r>
          </w:p>
          <w:p w:rsidR="00513A87" w:rsidRDefault="00513A87" w:rsidP="00DE3677">
            <w:pPr>
              <w:pStyle w:val="Column4table"/>
            </w:pPr>
            <w:r>
              <w:t>Recklessness</w:t>
            </w:r>
          </w:p>
          <w:p w:rsidR="00513A87" w:rsidRDefault="00513A87" w:rsidP="00DE3677">
            <w:pPr>
              <w:pStyle w:val="Column4table"/>
            </w:pPr>
            <w:r w:rsidRPr="00B52716">
              <w:t>Repeating mistakes and expecting different results</w:t>
            </w:r>
          </w:p>
          <w:p w:rsidR="00513A87" w:rsidRDefault="00513A87" w:rsidP="00DE3677">
            <w:pPr>
              <w:pStyle w:val="Column4table"/>
            </w:pPr>
            <w:r>
              <w:t>Sticking your head in the sand</w:t>
            </w:r>
          </w:p>
          <w:p w:rsidR="00513A87" w:rsidRDefault="00513A87" w:rsidP="00DE3677">
            <w:pPr>
              <w:pStyle w:val="Column4table"/>
            </w:pPr>
            <w:r>
              <w:t>Secretiveness</w:t>
            </w:r>
          </w:p>
        </w:tc>
        <w:tc>
          <w:tcPr>
            <w:tcW w:w="833" w:type="pct"/>
          </w:tcPr>
          <w:p w:rsidR="00513A87" w:rsidRDefault="00513A87" w:rsidP="00DE3677">
            <w:pPr>
              <w:pStyle w:val="Column4table"/>
            </w:pPr>
            <w:r w:rsidRPr="00B52716">
              <w:t>Avoiding intimacy</w:t>
            </w:r>
          </w:p>
          <w:p w:rsidR="00513A87" w:rsidRDefault="00513A87" w:rsidP="00DE3677">
            <w:pPr>
              <w:pStyle w:val="Column4table"/>
            </w:pPr>
            <w:r>
              <w:t>Avoiding amends</w:t>
            </w:r>
          </w:p>
          <w:p w:rsidR="00513A87" w:rsidRDefault="00513A87" w:rsidP="00DE3677">
            <w:pPr>
              <w:pStyle w:val="Column4table"/>
            </w:pPr>
            <w:r>
              <w:t>Choosing short-term gain over long-term pain</w:t>
            </w:r>
          </w:p>
          <w:p w:rsidR="00513A87" w:rsidRDefault="00513A87" w:rsidP="00DE3677">
            <w:pPr>
              <w:pStyle w:val="Column4table"/>
            </w:pPr>
            <w:r w:rsidRPr="00B52716">
              <w:t>Compulsive busyness</w:t>
            </w:r>
          </w:p>
          <w:p w:rsidR="00513A87" w:rsidRDefault="00513A87" w:rsidP="00DE3677">
            <w:pPr>
              <w:pStyle w:val="Column4table"/>
            </w:pPr>
            <w:r w:rsidRPr="00B52716">
              <w:t>Duvet-diving</w:t>
            </w:r>
          </w:p>
          <w:p w:rsidR="00513A87" w:rsidRPr="00B52716" w:rsidRDefault="00513A87" w:rsidP="00DE3677">
            <w:pPr>
              <w:pStyle w:val="Column4table"/>
            </w:pPr>
            <w:r>
              <w:t>Fire-fighting (only dealing with the urgent)</w:t>
            </w:r>
          </w:p>
          <w:p w:rsidR="00513A87" w:rsidRDefault="00513A87" w:rsidP="00DE3677">
            <w:pPr>
              <w:pStyle w:val="Column4table"/>
            </w:pPr>
            <w:r>
              <w:t>Inaction</w:t>
            </w:r>
          </w:p>
          <w:p w:rsidR="00513A87" w:rsidRDefault="00513A87" w:rsidP="00DE3677">
            <w:pPr>
              <w:pStyle w:val="Column4table"/>
            </w:pPr>
            <w:r w:rsidRPr="00B52716">
              <w:t>Isolating</w:t>
            </w:r>
          </w:p>
          <w:p w:rsidR="00513A87" w:rsidRPr="00B52716" w:rsidRDefault="00513A87" w:rsidP="00DE3677">
            <w:pPr>
              <w:pStyle w:val="Column4table"/>
            </w:pPr>
            <w:r>
              <w:t>Monkey-mind (mental restlessness)</w:t>
            </w:r>
          </w:p>
          <w:p w:rsidR="00513A87" w:rsidRDefault="00513A87" w:rsidP="00DE3677">
            <w:pPr>
              <w:pStyle w:val="Column4table"/>
            </w:pPr>
            <w:r w:rsidRPr="00B52716">
              <w:t>Not asking for help</w:t>
            </w:r>
          </w:p>
          <w:p w:rsidR="00513A87" w:rsidRDefault="00513A87" w:rsidP="00DE3677">
            <w:pPr>
              <w:pStyle w:val="Column4table"/>
            </w:pPr>
            <w:r>
              <w:t>Not playing enough</w:t>
            </w:r>
          </w:p>
          <w:p w:rsidR="00513A87" w:rsidRDefault="00513A87" w:rsidP="00DE3677">
            <w:pPr>
              <w:pStyle w:val="Column4table"/>
            </w:pPr>
            <w:r>
              <w:t>Not resting</w:t>
            </w:r>
          </w:p>
          <w:p w:rsidR="00513A87" w:rsidRDefault="00513A87" w:rsidP="00DE3677">
            <w:pPr>
              <w:pStyle w:val="Column4table"/>
            </w:pPr>
            <w:r>
              <w:t>Not setting boundaries</w:t>
            </w:r>
          </w:p>
          <w:p w:rsidR="00513A87" w:rsidRDefault="00513A87" w:rsidP="00DE3677">
            <w:pPr>
              <w:pStyle w:val="Column4table"/>
            </w:pPr>
            <w:r>
              <w:t>Not spending enough</w:t>
            </w:r>
          </w:p>
          <w:p w:rsidR="00513A87" w:rsidRDefault="00513A87" w:rsidP="00DE3677">
            <w:pPr>
              <w:pStyle w:val="Column4table"/>
            </w:pPr>
            <w:r>
              <w:t>Not working enough</w:t>
            </w:r>
          </w:p>
          <w:p w:rsidR="00513A87" w:rsidRDefault="00513A87" w:rsidP="00DE3677">
            <w:pPr>
              <w:pStyle w:val="Column4table"/>
            </w:pPr>
            <w:r>
              <w:t>Over-dependence</w:t>
            </w:r>
          </w:p>
          <w:p w:rsidR="00513A87" w:rsidRDefault="00513A87" w:rsidP="00DE3677">
            <w:pPr>
              <w:pStyle w:val="Column4table"/>
            </w:pPr>
            <w:r>
              <w:t>P</w:t>
            </w:r>
            <w:r w:rsidRPr="00B52716">
              <w:t>rocrastination</w:t>
            </w:r>
          </w:p>
          <w:p w:rsidR="00513A87" w:rsidRDefault="00513A87" w:rsidP="00DE3677">
            <w:pPr>
              <w:pStyle w:val="Column4table"/>
            </w:pPr>
            <w:r>
              <w:t>Rearranging the deckchairs on the Titanic</w:t>
            </w:r>
          </w:p>
          <w:p w:rsidR="00513A87" w:rsidRPr="00B52716" w:rsidRDefault="00513A87" w:rsidP="00DE3677">
            <w:pPr>
              <w:pStyle w:val="Column4table"/>
            </w:pPr>
            <w:r w:rsidRPr="00B52716">
              <w:t>Saying 'yes' too often</w:t>
            </w:r>
          </w:p>
          <w:p w:rsidR="00513A87" w:rsidRDefault="00513A87" w:rsidP="00DE3677">
            <w:pPr>
              <w:pStyle w:val="Column4table"/>
            </w:pPr>
            <w:r w:rsidRPr="00B52716">
              <w:t>Self-neglect</w:t>
            </w:r>
          </w:p>
          <w:p w:rsidR="00513A87" w:rsidRDefault="00513A87" w:rsidP="00DE3677">
            <w:pPr>
              <w:pStyle w:val="Column4table"/>
            </w:pPr>
            <w:r>
              <w:t>Sloth</w:t>
            </w:r>
          </w:p>
          <w:p w:rsidR="00513A87" w:rsidRDefault="00513A87" w:rsidP="00DE3677">
            <w:pPr>
              <w:pStyle w:val="Column4table"/>
            </w:pPr>
            <w:r>
              <w:t>Stewing</w:t>
            </w:r>
          </w:p>
          <w:p w:rsidR="00513A87" w:rsidRDefault="00513A87" w:rsidP="00DE3677">
            <w:pPr>
              <w:pStyle w:val="Column4table"/>
            </w:pPr>
          </w:p>
        </w:tc>
      </w:tr>
    </w:tbl>
    <w:p w:rsidR="001D0DE6" w:rsidRDefault="001D0DE6"/>
    <w:sectPr w:rsidR="001D0DE6" w:rsidSect="0086671D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44F6" w:rsidRDefault="00E044F6" w:rsidP="00513A87">
      <w:pPr>
        <w:spacing w:before="0" w:after="0"/>
      </w:pPr>
      <w:r>
        <w:separator/>
      </w:r>
    </w:p>
  </w:endnote>
  <w:endnote w:type="continuationSeparator" w:id="0">
    <w:p w:rsidR="00E044F6" w:rsidRDefault="00E044F6" w:rsidP="00513A87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44F6" w:rsidRDefault="00E044F6" w:rsidP="00513A87">
      <w:pPr>
        <w:spacing w:before="0" w:after="0"/>
      </w:pPr>
      <w:r>
        <w:separator/>
      </w:r>
    </w:p>
  </w:footnote>
  <w:footnote w:type="continuationSeparator" w:id="0">
    <w:p w:rsidR="00E044F6" w:rsidRDefault="00E044F6" w:rsidP="00513A87">
      <w:pPr>
        <w:spacing w:before="0" w:after="0"/>
      </w:pPr>
      <w:r>
        <w:continuationSeparator/>
      </w:r>
    </w:p>
  </w:footnote>
  <w:footnote w:id="1">
    <w:p w:rsidR="00513A87" w:rsidRDefault="00513A87" w:rsidP="00513A87">
      <w:pPr>
        <w:pStyle w:val="FootnoteText"/>
      </w:pPr>
      <w:r>
        <w:rPr>
          <w:rStyle w:val="FootnoteReference"/>
        </w:rPr>
        <w:footnoteRef/>
      </w:r>
      <w:r>
        <w:t xml:space="preserve"> "</w:t>
      </w:r>
      <w:r w:rsidRPr="00657403">
        <w:t>The rules that</w:t>
      </w:r>
      <w:r>
        <w:t xml:space="preserve"> apply to you don't apply to me."</w:t>
      </w:r>
    </w:p>
  </w:footnote>
  <w:footnote w:id="2">
    <w:p w:rsidR="00513A87" w:rsidRDefault="00513A87" w:rsidP="00513A87">
      <w:pPr>
        <w:pStyle w:val="FootnoteText"/>
      </w:pPr>
      <w:r>
        <w:rPr>
          <w:rStyle w:val="FootnoteReference"/>
        </w:rPr>
        <w:footnoteRef/>
      </w:r>
      <w:r>
        <w:t xml:space="preserve"> "</w:t>
      </w:r>
      <w:r w:rsidRPr="00657403">
        <w:t>If you get more, there's less for me</w:t>
      </w:r>
      <w:r>
        <w:t>."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294751"/>
    <w:multiLevelType w:val="hybridMultilevel"/>
    <w:tmpl w:val="918E6C66"/>
    <w:lvl w:ilvl="0" w:tplc="086EC28E">
      <w:start w:val="1"/>
      <w:numFmt w:val="bullet"/>
      <w:pStyle w:val="Standardbullet"/>
      <w:lvlText w:val=""/>
      <w:lvlJc w:val="left"/>
      <w:pPr>
        <w:ind w:left="567" w:hanging="567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0"/>
  <w:proofState w:spelling="clean" w:grammar="clean"/>
  <w:stylePaneFormatFilter w:val="3E01"/>
  <w:defaultTabStop w:val="720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13A87"/>
    <w:rsid w:val="00006DA7"/>
    <w:rsid w:val="000140B6"/>
    <w:rsid w:val="000145EA"/>
    <w:rsid w:val="00021EB2"/>
    <w:rsid w:val="00025119"/>
    <w:rsid w:val="00027F66"/>
    <w:rsid w:val="0006269A"/>
    <w:rsid w:val="000B4416"/>
    <w:rsid w:val="000D036E"/>
    <w:rsid w:val="000D2F8F"/>
    <w:rsid w:val="000D4385"/>
    <w:rsid w:val="00100FBA"/>
    <w:rsid w:val="0011799D"/>
    <w:rsid w:val="001217DA"/>
    <w:rsid w:val="00133122"/>
    <w:rsid w:val="00143EF1"/>
    <w:rsid w:val="001551A4"/>
    <w:rsid w:val="001647D9"/>
    <w:rsid w:val="00166A71"/>
    <w:rsid w:val="001677A2"/>
    <w:rsid w:val="00183544"/>
    <w:rsid w:val="00194BE5"/>
    <w:rsid w:val="001A5EB0"/>
    <w:rsid w:val="001C4AB9"/>
    <w:rsid w:val="001D0DE6"/>
    <w:rsid w:val="001D0FDE"/>
    <w:rsid w:val="00211DCE"/>
    <w:rsid w:val="0022659E"/>
    <w:rsid w:val="002278B9"/>
    <w:rsid w:val="002314DA"/>
    <w:rsid w:val="002522AE"/>
    <w:rsid w:val="002712B8"/>
    <w:rsid w:val="002C35BA"/>
    <w:rsid w:val="002C50F9"/>
    <w:rsid w:val="002C5219"/>
    <w:rsid w:val="002C7AC1"/>
    <w:rsid w:val="002D351C"/>
    <w:rsid w:val="002D4019"/>
    <w:rsid w:val="002D7692"/>
    <w:rsid w:val="002E226A"/>
    <w:rsid w:val="002E6552"/>
    <w:rsid w:val="00302893"/>
    <w:rsid w:val="003215DE"/>
    <w:rsid w:val="0032346D"/>
    <w:rsid w:val="003352A8"/>
    <w:rsid w:val="00336B0C"/>
    <w:rsid w:val="00345B53"/>
    <w:rsid w:val="00370882"/>
    <w:rsid w:val="0037651E"/>
    <w:rsid w:val="003C2B91"/>
    <w:rsid w:val="003D5A8A"/>
    <w:rsid w:val="003E033E"/>
    <w:rsid w:val="003E4C05"/>
    <w:rsid w:val="003E4C4E"/>
    <w:rsid w:val="00403627"/>
    <w:rsid w:val="00410612"/>
    <w:rsid w:val="004138D6"/>
    <w:rsid w:val="00427A8F"/>
    <w:rsid w:val="004349CD"/>
    <w:rsid w:val="004548E2"/>
    <w:rsid w:val="00462115"/>
    <w:rsid w:val="00474DBA"/>
    <w:rsid w:val="0049134E"/>
    <w:rsid w:val="004930C3"/>
    <w:rsid w:val="00493D7F"/>
    <w:rsid w:val="004A4F4F"/>
    <w:rsid w:val="004B405A"/>
    <w:rsid w:val="004B5DE7"/>
    <w:rsid w:val="004C0B1B"/>
    <w:rsid w:val="004D2922"/>
    <w:rsid w:val="004D6466"/>
    <w:rsid w:val="004D7B8A"/>
    <w:rsid w:val="004E50A6"/>
    <w:rsid w:val="004E5E54"/>
    <w:rsid w:val="004F6E38"/>
    <w:rsid w:val="00504DBB"/>
    <w:rsid w:val="00513A87"/>
    <w:rsid w:val="005218B9"/>
    <w:rsid w:val="0053777D"/>
    <w:rsid w:val="005465BD"/>
    <w:rsid w:val="00551B6F"/>
    <w:rsid w:val="00554E58"/>
    <w:rsid w:val="00557F92"/>
    <w:rsid w:val="0057702E"/>
    <w:rsid w:val="00577170"/>
    <w:rsid w:val="00580120"/>
    <w:rsid w:val="00595154"/>
    <w:rsid w:val="005B2B55"/>
    <w:rsid w:val="005B6B8A"/>
    <w:rsid w:val="005C592C"/>
    <w:rsid w:val="005C6FB1"/>
    <w:rsid w:val="005D0587"/>
    <w:rsid w:val="005E55B8"/>
    <w:rsid w:val="005F63F2"/>
    <w:rsid w:val="00610EAD"/>
    <w:rsid w:val="00614143"/>
    <w:rsid w:val="00633620"/>
    <w:rsid w:val="006C0963"/>
    <w:rsid w:val="006D022A"/>
    <w:rsid w:val="006D1EB4"/>
    <w:rsid w:val="006F13D0"/>
    <w:rsid w:val="006F2154"/>
    <w:rsid w:val="006F32F8"/>
    <w:rsid w:val="006F5C77"/>
    <w:rsid w:val="00702D6F"/>
    <w:rsid w:val="00703C15"/>
    <w:rsid w:val="0070443A"/>
    <w:rsid w:val="00704E8D"/>
    <w:rsid w:val="0070613B"/>
    <w:rsid w:val="00714CF6"/>
    <w:rsid w:val="00716E1E"/>
    <w:rsid w:val="0073104C"/>
    <w:rsid w:val="00734361"/>
    <w:rsid w:val="007461F5"/>
    <w:rsid w:val="00746B1D"/>
    <w:rsid w:val="00746C7C"/>
    <w:rsid w:val="00746ED4"/>
    <w:rsid w:val="00751143"/>
    <w:rsid w:val="007669BF"/>
    <w:rsid w:val="00775185"/>
    <w:rsid w:val="0078243F"/>
    <w:rsid w:val="00783E5A"/>
    <w:rsid w:val="00787689"/>
    <w:rsid w:val="007958FF"/>
    <w:rsid w:val="007A1355"/>
    <w:rsid w:val="007B0385"/>
    <w:rsid w:val="007C4597"/>
    <w:rsid w:val="007C4793"/>
    <w:rsid w:val="007D11C7"/>
    <w:rsid w:val="007D292D"/>
    <w:rsid w:val="007D67AD"/>
    <w:rsid w:val="007F0620"/>
    <w:rsid w:val="007F5B15"/>
    <w:rsid w:val="007F611F"/>
    <w:rsid w:val="007F6E11"/>
    <w:rsid w:val="00801284"/>
    <w:rsid w:val="00801C43"/>
    <w:rsid w:val="0081536F"/>
    <w:rsid w:val="0081679D"/>
    <w:rsid w:val="00825D87"/>
    <w:rsid w:val="00827B9C"/>
    <w:rsid w:val="00832633"/>
    <w:rsid w:val="008440D8"/>
    <w:rsid w:val="00854186"/>
    <w:rsid w:val="00862F60"/>
    <w:rsid w:val="0086671D"/>
    <w:rsid w:val="00881CDB"/>
    <w:rsid w:val="00890D66"/>
    <w:rsid w:val="0089694E"/>
    <w:rsid w:val="008A1CD9"/>
    <w:rsid w:val="008A209A"/>
    <w:rsid w:val="008B5946"/>
    <w:rsid w:val="008E040A"/>
    <w:rsid w:val="008E113F"/>
    <w:rsid w:val="008E3D38"/>
    <w:rsid w:val="008F14EB"/>
    <w:rsid w:val="008F15B4"/>
    <w:rsid w:val="0090561F"/>
    <w:rsid w:val="00907DB9"/>
    <w:rsid w:val="00911CE4"/>
    <w:rsid w:val="00911DB9"/>
    <w:rsid w:val="009205BF"/>
    <w:rsid w:val="00927030"/>
    <w:rsid w:val="009307FF"/>
    <w:rsid w:val="00947949"/>
    <w:rsid w:val="00964D3A"/>
    <w:rsid w:val="009849B9"/>
    <w:rsid w:val="009A0C41"/>
    <w:rsid w:val="009A1223"/>
    <w:rsid w:val="009B39D8"/>
    <w:rsid w:val="009B6246"/>
    <w:rsid w:val="009C1D86"/>
    <w:rsid w:val="00A02C9E"/>
    <w:rsid w:val="00A1787D"/>
    <w:rsid w:val="00A20897"/>
    <w:rsid w:val="00A5065C"/>
    <w:rsid w:val="00A52F6E"/>
    <w:rsid w:val="00A622E6"/>
    <w:rsid w:val="00A8397E"/>
    <w:rsid w:val="00A908B3"/>
    <w:rsid w:val="00AB6FED"/>
    <w:rsid w:val="00AB7509"/>
    <w:rsid w:val="00AC7D51"/>
    <w:rsid w:val="00AE3076"/>
    <w:rsid w:val="00AE3CA1"/>
    <w:rsid w:val="00AF5588"/>
    <w:rsid w:val="00B0183D"/>
    <w:rsid w:val="00B07120"/>
    <w:rsid w:val="00B36D40"/>
    <w:rsid w:val="00B474CF"/>
    <w:rsid w:val="00B51311"/>
    <w:rsid w:val="00B66F7B"/>
    <w:rsid w:val="00B675CA"/>
    <w:rsid w:val="00B70DA3"/>
    <w:rsid w:val="00B742DC"/>
    <w:rsid w:val="00B8090A"/>
    <w:rsid w:val="00B906DB"/>
    <w:rsid w:val="00BA7A06"/>
    <w:rsid w:val="00BD7FAB"/>
    <w:rsid w:val="00BF3413"/>
    <w:rsid w:val="00BF7ED2"/>
    <w:rsid w:val="00C1512B"/>
    <w:rsid w:val="00C235CE"/>
    <w:rsid w:val="00C27914"/>
    <w:rsid w:val="00C33D69"/>
    <w:rsid w:val="00C537CA"/>
    <w:rsid w:val="00C744EA"/>
    <w:rsid w:val="00C80948"/>
    <w:rsid w:val="00C80B31"/>
    <w:rsid w:val="00C9423E"/>
    <w:rsid w:val="00C976CD"/>
    <w:rsid w:val="00CA2A5F"/>
    <w:rsid w:val="00CA7150"/>
    <w:rsid w:val="00CB66CC"/>
    <w:rsid w:val="00CC3B4B"/>
    <w:rsid w:val="00CC69DC"/>
    <w:rsid w:val="00CC7870"/>
    <w:rsid w:val="00CE0DC9"/>
    <w:rsid w:val="00CE2B06"/>
    <w:rsid w:val="00D01692"/>
    <w:rsid w:val="00D01BD8"/>
    <w:rsid w:val="00D032AC"/>
    <w:rsid w:val="00D04F53"/>
    <w:rsid w:val="00D055FB"/>
    <w:rsid w:val="00D1500A"/>
    <w:rsid w:val="00D25D1D"/>
    <w:rsid w:val="00D30D3F"/>
    <w:rsid w:val="00D33BCD"/>
    <w:rsid w:val="00D35EEA"/>
    <w:rsid w:val="00D73F0A"/>
    <w:rsid w:val="00D74542"/>
    <w:rsid w:val="00D75C51"/>
    <w:rsid w:val="00D80CE6"/>
    <w:rsid w:val="00D92626"/>
    <w:rsid w:val="00D9487C"/>
    <w:rsid w:val="00DB4C49"/>
    <w:rsid w:val="00DC0282"/>
    <w:rsid w:val="00DD552C"/>
    <w:rsid w:val="00DE3DA3"/>
    <w:rsid w:val="00DE727C"/>
    <w:rsid w:val="00DE7CF3"/>
    <w:rsid w:val="00E00095"/>
    <w:rsid w:val="00E044F6"/>
    <w:rsid w:val="00E339A7"/>
    <w:rsid w:val="00E453BE"/>
    <w:rsid w:val="00E50831"/>
    <w:rsid w:val="00E52C9E"/>
    <w:rsid w:val="00E57469"/>
    <w:rsid w:val="00E72482"/>
    <w:rsid w:val="00E81303"/>
    <w:rsid w:val="00E824A2"/>
    <w:rsid w:val="00E827D8"/>
    <w:rsid w:val="00E874F2"/>
    <w:rsid w:val="00E9043A"/>
    <w:rsid w:val="00EA422F"/>
    <w:rsid w:val="00EA5744"/>
    <w:rsid w:val="00EB5E86"/>
    <w:rsid w:val="00ED500F"/>
    <w:rsid w:val="00EE72C1"/>
    <w:rsid w:val="00EF5C3F"/>
    <w:rsid w:val="00F23850"/>
    <w:rsid w:val="00F24CEF"/>
    <w:rsid w:val="00F457FA"/>
    <w:rsid w:val="00F52B72"/>
    <w:rsid w:val="00F65268"/>
    <w:rsid w:val="00F65FCF"/>
    <w:rsid w:val="00F7585C"/>
    <w:rsid w:val="00F85460"/>
    <w:rsid w:val="00FA36FF"/>
    <w:rsid w:val="00FA7CAD"/>
    <w:rsid w:val="00FB12D6"/>
    <w:rsid w:val="00FD0F7C"/>
    <w:rsid w:val="00FE720C"/>
    <w:rsid w:val="00FF68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3A87"/>
    <w:pPr>
      <w:spacing w:before="60" w:after="60"/>
    </w:pPr>
    <w:rPr>
      <w:rFonts w:ascii="Arial" w:eastAsia="Times New Roman" w:hAnsi="Arial"/>
    </w:rPr>
  </w:style>
  <w:style w:type="paragraph" w:styleId="Heading1">
    <w:name w:val="heading 1"/>
    <w:basedOn w:val="Normal"/>
    <w:next w:val="Normal"/>
    <w:link w:val="Heading1Char"/>
    <w:qFormat/>
    <w:rsid w:val="00302893"/>
    <w:pPr>
      <w:keepNext/>
      <w:keepLines/>
      <w:spacing w:before="480" w:after="0"/>
      <w:jc w:val="both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2893"/>
    <w:pPr>
      <w:keepNext/>
      <w:keepLines/>
      <w:spacing w:before="200" w:after="0"/>
      <w:jc w:val="both"/>
      <w:outlineLvl w:val="1"/>
    </w:pPr>
    <w:rPr>
      <w:rFonts w:eastAsiaTheme="majorEastAsia" w:cstheme="majorBidi"/>
      <w:b/>
      <w:bCs/>
      <w:sz w:val="24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B36D40"/>
    <w:pPr>
      <w:keepNext/>
      <w:spacing w:before="240"/>
      <w:outlineLvl w:val="2"/>
    </w:pPr>
    <w:rPr>
      <w:rFonts w:eastAsiaTheme="majorEastAsia" w:cstheme="majorBidi"/>
      <w:b/>
      <w:bCs/>
      <w:sz w:val="2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B36D40"/>
    <w:rPr>
      <w:rFonts w:ascii="Arial" w:eastAsiaTheme="majorEastAsia" w:hAnsi="Arial" w:cstheme="majorBidi"/>
      <w:b/>
      <w:bCs/>
      <w:sz w:val="22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2893"/>
    <w:rPr>
      <w:rFonts w:ascii="Arial" w:eastAsiaTheme="majorEastAsia" w:hAnsi="Arial" w:cstheme="majorBidi"/>
      <w:b/>
      <w:bCs/>
      <w:sz w:val="24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302893"/>
    <w:rPr>
      <w:rFonts w:ascii="Arial" w:eastAsiaTheme="majorEastAsia" w:hAnsi="Arial" w:cstheme="majorBidi"/>
      <w:b/>
      <w:bCs/>
      <w:sz w:val="28"/>
      <w:szCs w:val="28"/>
    </w:rPr>
  </w:style>
  <w:style w:type="table" w:styleId="TableGrid">
    <w:name w:val="Table Grid"/>
    <w:basedOn w:val="TableNormal"/>
    <w:uiPriority w:val="59"/>
    <w:rsid w:val="002712B8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33620"/>
    <w:pPr>
      <w:spacing w:before="0" w:after="0" w:line="288" w:lineRule="auto"/>
      <w:contextualSpacing/>
      <w:jc w:val="both"/>
    </w:pPr>
    <w:rPr>
      <w:rFonts w:eastAsiaTheme="minorHAnsi"/>
    </w:rPr>
  </w:style>
  <w:style w:type="paragraph" w:styleId="Footer">
    <w:name w:val="footer"/>
    <w:basedOn w:val="Normal"/>
    <w:link w:val="FooterChar"/>
    <w:uiPriority w:val="99"/>
    <w:semiHidden/>
    <w:unhideWhenUsed/>
    <w:rsid w:val="008B5946"/>
    <w:pPr>
      <w:tabs>
        <w:tab w:val="center" w:pos="4820"/>
        <w:tab w:val="right" w:pos="9639"/>
      </w:tabs>
      <w:spacing w:before="0" w:after="0"/>
      <w:jc w:val="both"/>
    </w:pPr>
    <w:rPr>
      <w:rFonts w:eastAsiaTheme="minorHAnsi"/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8B5946"/>
    <w:rPr>
      <w:rFonts w:ascii="Arial" w:hAnsi="Arial"/>
      <w:sz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027F66"/>
    <w:pPr>
      <w:tabs>
        <w:tab w:val="center" w:pos="4820"/>
        <w:tab w:val="right" w:pos="9639"/>
      </w:tabs>
      <w:spacing w:before="0" w:after="0"/>
      <w:jc w:val="both"/>
    </w:pPr>
    <w:rPr>
      <w:rFonts w:eastAsiaTheme="minorHAnsi"/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027F66"/>
    <w:rPr>
      <w:rFonts w:ascii="Arial" w:hAnsi="Arial"/>
      <w:sz w:val="18"/>
    </w:rPr>
  </w:style>
  <w:style w:type="paragraph" w:customStyle="1" w:styleId="Standardbullet">
    <w:name w:val="_ Standard bullet"/>
    <w:basedOn w:val="ListParagraph"/>
    <w:qFormat/>
    <w:rsid w:val="00493D7F"/>
    <w:pPr>
      <w:numPr>
        <w:numId w:val="1"/>
      </w:numPr>
    </w:pPr>
  </w:style>
  <w:style w:type="paragraph" w:styleId="FootnoteText">
    <w:name w:val="footnote text"/>
    <w:basedOn w:val="Normal"/>
    <w:link w:val="FootnoteTextChar"/>
    <w:semiHidden/>
    <w:rsid w:val="00513A87"/>
    <w:rPr>
      <w:sz w:val="16"/>
    </w:rPr>
  </w:style>
  <w:style w:type="character" w:customStyle="1" w:styleId="FootnoteTextChar">
    <w:name w:val="Footnote Text Char"/>
    <w:basedOn w:val="DefaultParagraphFont"/>
    <w:link w:val="FootnoteText"/>
    <w:semiHidden/>
    <w:rsid w:val="00513A87"/>
    <w:rPr>
      <w:rFonts w:ascii="Arial" w:eastAsia="Times New Roman" w:hAnsi="Arial"/>
      <w:sz w:val="16"/>
    </w:rPr>
  </w:style>
  <w:style w:type="character" w:styleId="FootnoteReference">
    <w:name w:val="footnote reference"/>
    <w:basedOn w:val="DefaultParagraphFont"/>
    <w:semiHidden/>
    <w:rsid w:val="00513A87"/>
    <w:rPr>
      <w:vertAlign w:val="superscript"/>
    </w:rPr>
  </w:style>
  <w:style w:type="paragraph" w:customStyle="1" w:styleId="Column4table">
    <w:name w:val="_ Column 4 table"/>
    <w:basedOn w:val="Normal"/>
    <w:rsid w:val="00513A87"/>
    <w:pPr>
      <w:spacing w:before="0" w:after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511</Words>
  <Characters>2914</Characters>
  <Application>Microsoft Office Word</Application>
  <DocSecurity>0</DocSecurity>
  <Lines>24</Lines>
  <Paragraphs>6</Paragraphs>
  <ScaleCrop>false</ScaleCrop>
  <Company>Hewlett-Packard</Company>
  <LinksUpToDate>false</LinksUpToDate>
  <CharactersWithSpaces>3419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Translator</dc:creator>
  <cp:lastModifiedBy>Carol Gitstein</cp:lastModifiedBy>
  <cp:revision>2</cp:revision>
  <dcterms:created xsi:type="dcterms:W3CDTF">2013-12-08T14:39:00Z</dcterms:created>
  <dcterms:modified xsi:type="dcterms:W3CDTF">2013-12-08T14:39:00Z</dcterms:modified>
</cp:coreProperties>
</file>