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9B5" w:rsidRPr="003A19B5" w:rsidRDefault="003A19B5" w:rsidP="003A19B5">
      <w:pPr>
        <w:shd w:val="clear" w:color="auto" w:fill="FFFFFF"/>
        <w:spacing w:before="360" w:after="120" w:line="336" w:lineRule="atLeast"/>
        <w:jc w:val="left"/>
        <w:outlineLvl w:val="1"/>
        <w:rPr>
          <w:rFonts w:ascii="Trebuchet MS" w:eastAsia="Times New Roman" w:hAnsi="Trebuchet MS"/>
          <w:caps/>
          <w:color w:val="999999"/>
          <w:spacing w:val="48"/>
          <w:sz w:val="9"/>
          <w:szCs w:val="9"/>
          <w:lang w:eastAsia="en-GB"/>
        </w:rPr>
      </w:pPr>
      <w:r w:rsidRPr="003A19B5">
        <w:rPr>
          <w:rFonts w:ascii="Trebuchet MS" w:eastAsia="Times New Roman" w:hAnsi="Trebuchet MS"/>
          <w:caps/>
          <w:color w:val="999999"/>
          <w:spacing w:val="48"/>
          <w:sz w:val="9"/>
          <w:szCs w:val="9"/>
          <w:lang w:eastAsia="en-GB"/>
        </w:rPr>
        <w:t>FRIDAY, 22 FEBRUARY 2013</w:t>
      </w:r>
    </w:p>
    <w:p w:rsidR="003A19B5" w:rsidRPr="003A19B5" w:rsidRDefault="003A19B5" w:rsidP="003A19B5">
      <w:pPr>
        <w:shd w:val="clear" w:color="auto" w:fill="FFFFFF"/>
        <w:spacing w:line="336" w:lineRule="atLeast"/>
        <w:jc w:val="left"/>
        <w:outlineLvl w:val="2"/>
        <w:rPr>
          <w:rFonts w:ascii="Georgia" w:eastAsia="Times New Roman" w:hAnsi="Georgia"/>
          <w:color w:val="CC6600"/>
          <w:sz w:val="17"/>
          <w:szCs w:val="17"/>
          <w:lang w:eastAsia="en-GB"/>
        </w:rPr>
      </w:pPr>
      <w:bookmarkStart w:id="0" w:name="6922066278465402510"/>
      <w:bookmarkEnd w:id="0"/>
      <w:r w:rsidRPr="003A19B5">
        <w:rPr>
          <w:rFonts w:ascii="Georgia" w:eastAsia="Times New Roman" w:hAnsi="Georgia"/>
          <w:color w:val="CC6600"/>
          <w:sz w:val="17"/>
          <w:szCs w:val="17"/>
          <w:lang w:eastAsia="en-GB"/>
        </w:rPr>
        <w:t>Step 11 Review</w:t>
      </w:r>
    </w:p>
    <w:tbl>
      <w:tblPr>
        <w:tblW w:w="0" w:type="auto"/>
        <w:tblCellMar>
          <w:left w:w="0" w:type="dxa"/>
          <w:right w:w="0" w:type="dxa"/>
        </w:tblCellMar>
        <w:tblLook w:val="04A0"/>
      </w:tblPr>
      <w:tblGrid>
        <w:gridCol w:w="5122"/>
        <w:gridCol w:w="4732"/>
      </w:tblGrid>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What the Book says</w:t>
            </w:r>
          </w:p>
        </w:tc>
        <w:tc>
          <w:tcPr>
            <w:tcW w:w="595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My experience</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When we retire at night, …</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I am often too tired to do a constructive review at night and will sometimes pick a different time, e.g. immediately after the end of the working day or early in the morning.</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It does not matter when during the day I do the review, as long as I do it.</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The advantage of doing the review in the evening or at night is that I often sleep better and wake up 'cleared' of yesterday's garbage.</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 we constructively review our day.</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Note: this is a constructive review of the day, not a constructive review of my whole life. Also, this is constructive, not destructive. The aim is not to pull myself down but to clear the junk out of the way so that I can build something better with God's help tomorrow.</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Were we resentful,</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This is not carte blanche to let rip about everyone and everything. If I have been resentful, I have been at fault. I may or may not mention, here, the object of the resentment. This part of the inventory, though, is about where I am wrong, not where others are wrong.</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If I am resentful, I have demands or expectations. What have my demands or expectations been? What is the truth of the situation? What should my attitude have been? When I started to become resentful, what actions did I take—practically and mentally—to rid myself of this 'number one offender? Did I wallow or did I immediately turn to God and spiritual ideas or literature to fill my mind with so that I would not be overcome or weighed down with the resentment?</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 selfish, …</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Where did I take action that favoured me over others? What should I have done instead?</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 dishonest …</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Where did I hide a bad motive under a good one?</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Where did I lie where I should have told the truth?</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or afraid?</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If I am afraid, I have an attachment to something in the world, and the world is constantly in flux, so anything I have in the world could be taken away and anything I want in the world could be withheld.</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 xml:space="preserve">What is my attachment? What </w:t>
            </w:r>
            <w:proofErr w:type="gramStart"/>
            <w:r w:rsidRPr="003A19B5">
              <w:rPr>
                <w:rFonts w:ascii="Comic Sans MS" w:eastAsia="Times New Roman" w:hAnsi="Comic Sans MS"/>
                <w:sz w:val="16"/>
                <w:szCs w:val="16"/>
                <w:lang w:eastAsia="en-GB"/>
              </w:rPr>
              <w:t>am I not trusting</w:t>
            </w:r>
            <w:proofErr w:type="gramEnd"/>
            <w:r w:rsidRPr="003A19B5">
              <w:rPr>
                <w:rFonts w:ascii="Comic Sans MS" w:eastAsia="Times New Roman" w:hAnsi="Comic Sans MS"/>
                <w:sz w:val="16"/>
                <w:szCs w:val="16"/>
                <w:lang w:eastAsia="en-GB"/>
              </w:rPr>
              <w:t>?</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To make this constructive: how, instead, could I trust God? That even if I lose my job, God will find me a way to be useful and to be provided for in this world? That even if I lose this person or that person, God will provide enough people to supply me with opportunities to love and serve be loved and helped in return?</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Do we owe an apology?</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This is straightforward. If I have an outstanding apology, it must be made as soon as practicable once the review has been completed.</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Have we kept something to ourselves which should be discussed with another person at once?</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Here, I will make a note of what needs to be discussed, of whom I will discuss it with, and when I will discuss it.</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Were we kind and loving toward all?</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In response to this question, I cast my mind back over the day and examine thought, word, and deed.</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What could we have done better?</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This is straightforward. We usually know the answer to this.</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Were we thinking of ourselves most of the time? Or were we thinking of what we could do for others, of what we could pack into the stream of life?</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This question, it should be noted, is not about whether we were packing lots into the stream of life but about whether we were thinking about that or whether we were thinking about ourselves.</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Was I concentrating about input or output?</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What I am doing or what others are doing?</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Action or results?</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Giving or getting?</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 xml:space="preserve">We can have a life full of good activity but still be obsessed with how much we are achieving or what we are getting out of all of the activity. It is easy, when we are busy being </w:t>
            </w:r>
            <w:proofErr w:type="gramStart"/>
            <w:r w:rsidRPr="003A19B5">
              <w:rPr>
                <w:rFonts w:ascii="Comic Sans MS" w:eastAsia="Times New Roman" w:hAnsi="Comic Sans MS"/>
                <w:sz w:val="16"/>
                <w:szCs w:val="16"/>
                <w:lang w:eastAsia="en-GB"/>
              </w:rPr>
              <w:t>constructive,</w:t>
            </w:r>
            <w:proofErr w:type="gramEnd"/>
            <w:r w:rsidRPr="003A19B5">
              <w:rPr>
                <w:rFonts w:ascii="Comic Sans MS" w:eastAsia="Times New Roman" w:hAnsi="Comic Sans MS"/>
                <w:sz w:val="16"/>
                <w:szCs w:val="16"/>
                <w:lang w:eastAsia="en-GB"/>
              </w:rPr>
              <w:t xml:space="preserve"> to fail to spot selfish motives underlying it all.</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But we must be careful not to drift into worry, remorse, or morbid reflection, for that would diminish our usefulness to others.</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Beating ourselves up or exaggerating how bad we have been does no good: the purpose of this review is to clear away the rubbish, not become transfixed by it.</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After making our review we ask God’s forgiveness …</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This is a simple prayer. 'God, please forgive me.' Footnote: God has forgiven us already, but it is a good practice to express that willingness to be forgiven, because this prepares us for what is next—it underlines our recognition that there is room for growth.</w:t>
            </w:r>
          </w:p>
        </w:tc>
      </w:tr>
      <w:tr w:rsidR="003A19B5" w:rsidRPr="003A19B5" w:rsidTr="003A19B5">
        <w:tc>
          <w:tcPr>
            <w:tcW w:w="64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Times New Roman" w:eastAsia="Times New Roman" w:hAnsi="Times New Roman"/>
                <w:sz w:val="24"/>
                <w:szCs w:val="24"/>
                <w:lang w:eastAsia="en-GB"/>
              </w:rPr>
              <w:t>… and inquire what corrective measures should be taken.</w:t>
            </w:r>
          </w:p>
        </w:tc>
        <w:tc>
          <w:tcPr>
            <w:tcW w:w="5957" w:type="dxa"/>
            <w:tcBorders>
              <w:top w:val="nil"/>
              <w:left w:val="nil"/>
              <w:bottom w:val="single" w:sz="8" w:space="0" w:color="auto"/>
              <w:right w:val="single" w:sz="8" w:space="0" w:color="auto"/>
            </w:tcBorders>
            <w:tcMar>
              <w:top w:w="0" w:type="dxa"/>
              <w:left w:w="108" w:type="dxa"/>
              <w:bottom w:w="0" w:type="dxa"/>
              <w:right w:w="108" w:type="dxa"/>
            </w:tcMar>
            <w:hideMark/>
          </w:tcPr>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This is the most underused part of the review.</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 xml:space="preserve">Many reviews contain long litanies of resentments and gloomy reflections about life in general, </w:t>
            </w:r>
            <w:proofErr w:type="gramStart"/>
            <w:r w:rsidRPr="003A19B5">
              <w:rPr>
                <w:rFonts w:ascii="Comic Sans MS" w:eastAsia="Times New Roman" w:hAnsi="Comic Sans MS"/>
                <w:sz w:val="16"/>
                <w:szCs w:val="16"/>
                <w:lang w:eastAsia="en-GB"/>
              </w:rPr>
              <w:t>then</w:t>
            </w:r>
            <w:proofErr w:type="gramEnd"/>
            <w:r w:rsidRPr="003A19B5">
              <w:rPr>
                <w:rFonts w:ascii="Comic Sans MS" w:eastAsia="Times New Roman" w:hAnsi="Comic Sans MS"/>
                <w:sz w:val="16"/>
                <w:szCs w:val="16"/>
                <w:lang w:eastAsia="en-GB"/>
              </w:rPr>
              <w:t xml:space="preserve"> stop.</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Corrective measures fall into two categories:</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Corrective measures of thought;</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Corrective measures of action.</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Regarding thought, it is will to consider what activities or people we found 'triggering' and identify what attitude we should take instead; to consider, when resentment or fear strike, how we are going to use the tools of programme to banish them immediately; to consider what the focus of our thought must be throughout the day to come.</w:t>
            </w: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 xml:space="preserve">Regarding action, this is the starting point of our plan for the next day: what tasks have been left undone and need to be started, continued, or completed? How are we going to prioritise? What are we going to do differently tomorrow? How are we going to use our time more constructively? How will we respond practically to </w:t>
            </w:r>
            <w:proofErr w:type="gramStart"/>
            <w:r w:rsidRPr="003A19B5">
              <w:rPr>
                <w:rFonts w:ascii="Comic Sans MS" w:eastAsia="Times New Roman" w:hAnsi="Comic Sans MS"/>
                <w:sz w:val="16"/>
                <w:szCs w:val="16"/>
                <w:lang w:eastAsia="en-GB"/>
              </w:rPr>
              <w:t>anticipated</w:t>
            </w:r>
            <w:proofErr w:type="gramEnd"/>
            <w:r w:rsidRPr="003A19B5">
              <w:rPr>
                <w:rFonts w:ascii="Comic Sans MS" w:eastAsia="Times New Roman" w:hAnsi="Comic Sans MS"/>
                <w:sz w:val="16"/>
                <w:szCs w:val="16"/>
                <w:lang w:eastAsia="en-GB"/>
              </w:rPr>
              <w:t xml:space="preserve"> trying situations or people?</w:t>
            </w:r>
          </w:p>
          <w:p w:rsidR="003A19B5" w:rsidRPr="003A19B5" w:rsidRDefault="003A19B5" w:rsidP="003A19B5">
            <w:pPr>
              <w:jc w:val="left"/>
              <w:rPr>
                <w:rFonts w:ascii="Times New Roman" w:eastAsia="Times New Roman" w:hAnsi="Times New Roman"/>
                <w:sz w:val="24"/>
                <w:szCs w:val="24"/>
                <w:lang w:eastAsia="en-GB"/>
              </w:rPr>
            </w:pP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God has got us well (or better) not so we can have a lovely time and bask in our own glory but so we can be constructive and useful and make the most of the skills and potential God has given us and the opportunities surrounding us in the world. If we do that, we will have a lovely time, but that is a by-product, not the primary aim.</w:t>
            </w:r>
          </w:p>
          <w:p w:rsidR="003A19B5" w:rsidRPr="003A19B5" w:rsidRDefault="003A19B5" w:rsidP="003A19B5">
            <w:pPr>
              <w:jc w:val="left"/>
              <w:rPr>
                <w:rFonts w:ascii="Times New Roman" w:eastAsia="Times New Roman" w:hAnsi="Times New Roman"/>
                <w:sz w:val="24"/>
                <w:szCs w:val="24"/>
                <w:lang w:eastAsia="en-GB"/>
              </w:rPr>
            </w:pPr>
          </w:p>
          <w:p w:rsidR="003A19B5" w:rsidRPr="003A19B5" w:rsidRDefault="003A19B5" w:rsidP="003A19B5">
            <w:pPr>
              <w:jc w:val="left"/>
              <w:rPr>
                <w:rFonts w:ascii="Times New Roman" w:eastAsia="Times New Roman" w:hAnsi="Times New Roman"/>
                <w:sz w:val="24"/>
                <w:szCs w:val="24"/>
                <w:lang w:eastAsia="en-GB"/>
              </w:rPr>
            </w:pPr>
            <w:r w:rsidRPr="003A19B5">
              <w:rPr>
                <w:rFonts w:ascii="Comic Sans MS" w:eastAsia="Times New Roman" w:hAnsi="Comic Sans MS"/>
                <w:sz w:val="16"/>
                <w:szCs w:val="16"/>
                <w:lang w:eastAsia="en-GB"/>
              </w:rPr>
              <w:t>It should be remembered that the purpose of the review—as with everything else in the programme—is to fit ourselves to be of maximum service to others, and it is with this in mind that we should approach it.</w:t>
            </w:r>
          </w:p>
        </w:tc>
      </w:tr>
    </w:tbl>
    <w:p w:rsidR="001D0DE6" w:rsidRPr="003A19B5" w:rsidRDefault="001D0DE6" w:rsidP="003A19B5"/>
    <w:sectPr w:rsidR="001D0DE6" w:rsidRPr="003A19B5" w:rsidSect="0086671D">
      <w:pgSz w:w="11906" w:h="16838" w:code="9"/>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60"/>
  <w:proofState w:spelling="clean" w:grammar="clean"/>
  <w:stylePaneFormatFilter w:val="3E01"/>
  <w:defaultTabStop w:val="720"/>
  <w:drawingGridHorizontalSpacing w:val="100"/>
  <w:displayHorizontalDrawingGridEvery w:val="2"/>
  <w:displayVerticalDrawingGridEvery w:val="2"/>
  <w:characterSpacingControl w:val="doNotCompress"/>
  <w:compat/>
  <w:rsids>
    <w:rsidRoot w:val="000F4EDE"/>
    <w:rsid w:val="000140B6"/>
    <w:rsid w:val="000145EA"/>
    <w:rsid w:val="00025119"/>
    <w:rsid w:val="00027F66"/>
    <w:rsid w:val="0006269A"/>
    <w:rsid w:val="000B4416"/>
    <w:rsid w:val="000D036E"/>
    <w:rsid w:val="000F4EDE"/>
    <w:rsid w:val="00100FBA"/>
    <w:rsid w:val="0011799D"/>
    <w:rsid w:val="001217DA"/>
    <w:rsid w:val="00133122"/>
    <w:rsid w:val="00143EF1"/>
    <w:rsid w:val="001647D9"/>
    <w:rsid w:val="00166A71"/>
    <w:rsid w:val="00183544"/>
    <w:rsid w:val="001A5EB0"/>
    <w:rsid w:val="001C4AB9"/>
    <w:rsid w:val="001D0DE6"/>
    <w:rsid w:val="00211DCE"/>
    <w:rsid w:val="0022659E"/>
    <w:rsid w:val="002278B9"/>
    <w:rsid w:val="002314DA"/>
    <w:rsid w:val="002522AE"/>
    <w:rsid w:val="002712B8"/>
    <w:rsid w:val="002C5219"/>
    <w:rsid w:val="002C7AC1"/>
    <w:rsid w:val="002D351C"/>
    <w:rsid w:val="002E6552"/>
    <w:rsid w:val="00302893"/>
    <w:rsid w:val="003215DE"/>
    <w:rsid w:val="003352A8"/>
    <w:rsid w:val="00336B0C"/>
    <w:rsid w:val="00351593"/>
    <w:rsid w:val="003A19B5"/>
    <w:rsid w:val="003E4C05"/>
    <w:rsid w:val="00403627"/>
    <w:rsid w:val="00410612"/>
    <w:rsid w:val="004138D6"/>
    <w:rsid w:val="00427A8F"/>
    <w:rsid w:val="004548E2"/>
    <w:rsid w:val="00474DBA"/>
    <w:rsid w:val="004930C3"/>
    <w:rsid w:val="004A4F4F"/>
    <w:rsid w:val="004B405A"/>
    <w:rsid w:val="004B5DE7"/>
    <w:rsid w:val="004D2922"/>
    <w:rsid w:val="004D7B8A"/>
    <w:rsid w:val="004E50A6"/>
    <w:rsid w:val="004E5E54"/>
    <w:rsid w:val="00504DBB"/>
    <w:rsid w:val="005218B9"/>
    <w:rsid w:val="0053777D"/>
    <w:rsid w:val="005465BD"/>
    <w:rsid w:val="00551B6F"/>
    <w:rsid w:val="00557F92"/>
    <w:rsid w:val="0057702E"/>
    <w:rsid w:val="00577170"/>
    <w:rsid w:val="00580120"/>
    <w:rsid w:val="005B6B8A"/>
    <w:rsid w:val="005C592C"/>
    <w:rsid w:val="005D0587"/>
    <w:rsid w:val="005E55B8"/>
    <w:rsid w:val="005F63F2"/>
    <w:rsid w:val="00614143"/>
    <w:rsid w:val="00633620"/>
    <w:rsid w:val="00674426"/>
    <w:rsid w:val="006761B3"/>
    <w:rsid w:val="006C0963"/>
    <w:rsid w:val="006D022A"/>
    <w:rsid w:val="006F2154"/>
    <w:rsid w:val="006F5C77"/>
    <w:rsid w:val="00703C15"/>
    <w:rsid w:val="0070443A"/>
    <w:rsid w:val="00704E8D"/>
    <w:rsid w:val="00714CF6"/>
    <w:rsid w:val="00716E1E"/>
    <w:rsid w:val="00734361"/>
    <w:rsid w:val="00746010"/>
    <w:rsid w:val="007461F5"/>
    <w:rsid w:val="00746B1D"/>
    <w:rsid w:val="00746C7C"/>
    <w:rsid w:val="00751143"/>
    <w:rsid w:val="00775185"/>
    <w:rsid w:val="007C4597"/>
    <w:rsid w:val="007C4793"/>
    <w:rsid w:val="007D11C7"/>
    <w:rsid w:val="007D292D"/>
    <w:rsid w:val="007D67AD"/>
    <w:rsid w:val="007F0620"/>
    <w:rsid w:val="007F611F"/>
    <w:rsid w:val="007F6E11"/>
    <w:rsid w:val="00801C43"/>
    <w:rsid w:val="00825D87"/>
    <w:rsid w:val="00827B9C"/>
    <w:rsid w:val="00862F60"/>
    <w:rsid w:val="0086671D"/>
    <w:rsid w:val="00890D66"/>
    <w:rsid w:val="008A1CD9"/>
    <w:rsid w:val="008A209A"/>
    <w:rsid w:val="008B5946"/>
    <w:rsid w:val="008E040A"/>
    <w:rsid w:val="008E3D38"/>
    <w:rsid w:val="00902B5C"/>
    <w:rsid w:val="00911CE4"/>
    <w:rsid w:val="009205BF"/>
    <w:rsid w:val="00927030"/>
    <w:rsid w:val="009307FF"/>
    <w:rsid w:val="00964D3A"/>
    <w:rsid w:val="009849B9"/>
    <w:rsid w:val="009A0C41"/>
    <w:rsid w:val="009A1223"/>
    <w:rsid w:val="009B6246"/>
    <w:rsid w:val="00A20897"/>
    <w:rsid w:val="00A5065C"/>
    <w:rsid w:val="00A52F6E"/>
    <w:rsid w:val="00A8397E"/>
    <w:rsid w:val="00A908B3"/>
    <w:rsid w:val="00AB6FED"/>
    <w:rsid w:val="00AB7509"/>
    <w:rsid w:val="00AE3CA1"/>
    <w:rsid w:val="00AF5588"/>
    <w:rsid w:val="00B0183D"/>
    <w:rsid w:val="00B36D40"/>
    <w:rsid w:val="00B51311"/>
    <w:rsid w:val="00B66F7B"/>
    <w:rsid w:val="00B675CA"/>
    <w:rsid w:val="00B742DC"/>
    <w:rsid w:val="00B8090A"/>
    <w:rsid w:val="00B906DB"/>
    <w:rsid w:val="00BA7A06"/>
    <w:rsid w:val="00BD6AA1"/>
    <w:rsid w:val="00BD7FAB"/>
    <w:rsid w:val="00BF3413"/>
    <w:rsid w:val="00C235CE"/>
    <w:rsid w:val="00C27914"/>
    <w:rsid w:val="00C33D69"/>
    <w:rsid w:val="00C80948"/>
    <w:rsid w:val="00C80B31"/>
    <w:rsid w:val="00CB66CC"/>
    <w:rsid w:val="00CC3B4B"/>
    <w:rsid w:val="00CE0DC9"/>
    <w:rsid w:val="00CE2B06"/>
    <w:rsid w:val="00D01692"/>
    <w:rsid w:val="00D032AC"/>
    <w:rsid w:val="00D04F53"/>
    <w:rsid w:val="00D1500A"/>
    <w:rsid w:val="00D30D3F"/>
    <w:rsid w:val="00D35EEA"/>
    <w:rsid w:val="00D510BB"/>
    <w:rsid w:val="00D73F0A"/>
    <w:rsid w:val="00D74542"/>
    <w:rsid w:val="00D75C51"/>
    <w:rsid w:val="00D80CE6"/>
    <w:rsid w:val="00D92626"/>
    <w:rsid w:val="00D9487C"/>
    <w:rsid w:val="00DB4C49"/>
    <w:rsid w:val="00DD552C"/>
    <w:rsid w:val="00DE3DA3"/>
    <w:rsid w:val="00E00095"/>
    <w:rsid w:val="00E453BE"/>
    <w:rsid w:val="00E57469"/>
    <w:rsid w:val="00E827D8"/>
    <w:rsid w:val="00EA422F"/>
    <w:rsid w:val="00EA5744"/>
    <w:rsid w:val="00EB5E86"/>
    <w:rsid w:val="00EE72C1"/>
    <w:rsid w:val="00F24CEF"/>
    <w:rsid w:val="00F52B72"/>
    <w:rsid w:val="00F65FCF"/>
    <w:rsid w:val="00FA36FF"/>
    <w:rsid w:val="00FA7CAD"/>
    <w:rsid w:val="00FE720C"/>
    <w:rsid w:val="00FF68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2F6E"/>
    <w:pPr>
      <w:jc w:val="both"/>
    </w:pPr>
    <w:rPr>
      <w:rFonts w:ascii="Arial" w:hAnsi="Arial"/>
    </w:rPr>
  </w:style>
  <w:style w:type="paragraph" w:styleId="Heading1">
    <w:name w:val="heading 1"/>
    <w:basedOn w:val="Normal"/>
    <w:next w:val="Normal"/>
    <w:link w:val="Heading1Char"/>
    <w:uiPriority w:val="9"/>
    <w:qFormat/>
    <w:rsid w:val="00302893"/>
    <w:pPr>
      <w:keepNext/>
      <w:keepLines/>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302893"/>
    <w:pPr>
      <w:keepNext/>
      <w:keepLines/>
      <w:spacing w:before="20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B36D40"/>
    <w:pPr>
      <w:keepNext/>
      <w:spacing w:before="240" w:after="60"/>
      <w:jc w:val="left"/>
      <w:outlineLvl w:val="2"/>
    </w:pPr>
    <w:rPr>
      <w:rFonts w:eastAsiaTheme="majorEastAsia" w:cstheme="majorBidi"/>
      <w:b/>
      <w:bCs/>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36D40"/>
    <w:rPr>
      <w:rFonts w:ascii="Arial" w:eastAsiaTheme="majorEastAsia" w:hAnsi="Arial" w:cstheme="majorBidi"/>
      <w:b/>
      <w:bCs/>
      <w:sz w:val="22"/>
      <w:szCs w:val="26"/>
    </w:rPr>
  </w:style>
  <w:style w:type="character" w:customStyle="1" w:styleId="Heading2Char">
    <w:name w:val="Heading 2 Char"/>
    <w:basedOn w:val="DefaultParagraphFont"/>
    <w:link w:val="Heading2"/>
    <w:uiPriority w:val="9"/>
    <w:rsid w:val="00302893"/>
    <w:rPr>
      <w:rFonts w:ascii="Arial" w:eastAsiaTheme="majorEastAsia" w:hAnsi="Arial" w:cstheme="majorBidi"/>
      <w:b/>
      <w:bCs/>
      <w:sz w:val="24"/>
      <w:szCs w:val="26"/>
    </w:rPr>
  </w:style>
  <w:style w:type="character" w:customStyle="1" w:styleId="Heading1Char">
    <w:name w:val="Heading 1 Char"/>
    <w:basedOn w:val="DefaultParagraphFont"/>
    <w:link w:val="Heading1"/>
    <w:uiPriority w:val="9"/>
    <w:rsid w:val="00302893"/>
    <w:rPr>
      <w:rFonts w:ascii="Arial" w:eastAsiaTheme="majorEastAsia" w:hAnsi="Arial" w:cstheme="majorBidi"/>
      <w:b/>
      <w:bCs/>
      <w:sz w:val="28"/>
      <w:szCs w:val="28"/>
    </w:rPr>
  </w:style>
  <w:style w:type="table" w:styleId="TableGrid">
    <w:name w:val="Table Grid"/>
    <w:basedOn w:val="TableNormal"/>
    <w:uiPriority w:val="59"/>
    <w:rsid w:val="002712B8"/>
    <w:tblPr>
      <w:tblInd w:w="0" w:type="dxa"/>
      <w:tblCellMar>
        <w:top w:w="0" w:type="dxa"/>
        <w:left w:w="108" w:type="dxa"/>
        <w:bottom w:w="0" w:type="dxa"/>
        <w:right w:w="108" w:type="dxa"/>
      </w:tblCellMar>
    </w:tblPr>
  </w:style>
  <w:style w:type="paragraph" w:styleId="ListParagraph">
    <w:name w:val="List Paragraph"/>
    <w:basedOn w:val="Normal"/>
    <w:uiPriority w:val="34"/>
    <w:qFormat/>
    <w:rsid w:val="00633620"/>
    <w:pPr>
      <w:spacing w:line="288" w:lineRule="auto"/>
      <w:contextualSpacing/>
    </w:pPr>
  </w:style>
  <w:style w:type="paragraph" w:styleId="Footer">
    <w:name w:val="footer"/>
    <w:basedOn w:val="Normal"/>
    <w:link w:val="FooterChar"/>
    <w:uiPriority w:val="99"/>
    <w:semiHidden/>
    <w:unhideWhenUsed/>
    <w:rsid w:val="008B5946"/>
    <w:pPr>
      <w:tabs>
        <w:tab w:val="center" w:pos="4820"/>
        <w:tab w:val="right" w:pos="9639"/>
      </w:tabs>
    </w:pPr>
    <w:rPr>
      <w:sz w:val="18"/>
    </w:rPr>
  </w:style>
  <w:style w:type="character" w:customStyle="1" w:styleId="FooterChar">
    <w:name w:val="Footer Char"/>
    <w:basedOn w:val="DefaultParagraphFont"/>
    <w:link w:val="Footer"/>
    <w:uiPriority w:val="99"/>
    <w:semiHidden/>
    <w:rsid w:val="008B5946"/>
    <w:rPr>
      <w:rFonts w:ascii="Arial" w:hAnsi="Arial"/>
      <w:sz w:val="18"/>
    </w:rPr>
  </w:style>
  <w:style w:type="paragraph" w:styleId="Header">
    <w:name w:val="header"/>
    <w:basedOn w:val="Normal"/>
    <w:link w:val="HeaderChar"/>
    <w:uiPriority w:val="99"/>
    <w:semiHidden/>
    <w:unhideWhenUsed/>
    <w:rsid w:val="00027F66"/>
    <w:pPr>
      <w:tabs>
        <w:tab w:val="center" w:pos="4820"/>
        <w:tab w:val="right" w:pos="9639"/>
      </w:tabs>
    </w:pPr>
    <w:rPr>
      <w:sz w:val="18"/>
    </w:rPr>
  </w:style>
  <w:style w:type="character" w:customStyle="1" w:styleId="HeaderChar">
    <w:name w:val="Header Char"/>
    <w:basedOn w:val="DefaultParagraphFont"/>
    <w:link w:val="Header"/>
    <w:uiPriority w:val="99"/>
    <w:semiHidden/>
    <w:rsid w:val="00027F66"/>
    <w:rPr>
      <w:rFonts w:ascii="Arial" w:hAnsi="Arial"/>
      <w:sz w:val="18"/>
    </w:rPr>
  </w:style>
</w:styles>
</file>

<file path=word/webSettings.xml><?xml version="1.0" encoding="utf-8"?>
<w:webSettings xmlns:r="http://schemas.openxmlformats.org/officeDocument/2006/relationships" xmlns:w="http://schemas.openxmlformats.org/wordprocessingml/2006/main">
  <w:divs>
    <w:div w:id="1765807981">
      <w:bodyDiv w:val="1"/>
      <w:marLeft w:val="0"/>
      <w:marRight w:val="0"/>
      <w:marTop w:val="0"/>
      <w:marBottom w:val="0"/>
      <w:divBdr>
        <w:top w:val="none" w:sz="0" w:space="0" w:color="auto"/>
        <w:left w:val="none" w:sz="0" w:space="0" w:color="auto"/>
        <w:bottom w:val="none" w:sz="0" w:space="0" w:color="auto"/>
        <w:right w:val="none" w:sz="0" w:space="0" w:color="auto"/>
      </w:divBdr>
      <w:divsChild>
        <w:div w:id="944969545">
          <w:marLeft w:val="0"/>
          <w:marRight w:val="0"/>
          <w:marTop w:val="0"/>
          <w:marBottom w:val="0"/>
          <w:divBdr>
            <w:top w:val="none" w:sz="0" w:space="0" w:color="auto"/>
            <w:left w:val="none" w:sz="0" w:space="0" w:color="auto"/>
            <w:bottom w:val="none" w:sz="0" w:space="0" w:color="auto"/>
            <w:right w:val="none" w:sz="0" w:space="0" w:color="auto"/>
          </w:divBdr>
          <w:divsChild>
            <w:div w:id="513615983">
              <w:marLeft w:val="0"/>
              <w:marRight w:val="0"/>
              <w:marTop w:val="120"/>
              <w:marBottom w:val="360"/>
              <w:divBdr>
                <w:top w:val="none" w:sz="0" w:space="0" w:color="auto"/>
                <w:left w:val="none" w:sz="0" w:space="0" w:color="auto"/>
                <w:bottom w:val="dotted" w:sz="4" w:space="18" w:color="CCCCCC"/>
                <w:right w:val="none" w:sz="0" w:space="0" w:color="auto"/>
              </w:divBdr>
              <w:divsChild>
                <w:div w:id="104079370">
                  <w:marLeft w:val="0"/>
                  <w:marRight w:val="0"/>
                  <w:marTop w:val="0"/>
                  <w:marBottom w:val="180"/>
                  <w:divBdr>
                    <w:top w:val="none" w:sz="0" w:space="0" w:color="auto"/>
                    <w:left w:val="none" w:sz="0" w:space="0" w:color="auto"/>
                    <w:bottom w:val="none" w:sz="0" w:space="0" w:color="auto"/>
                    <w:right w:val="none" w:sz="0" w:space="0" w:color="auto"/>
                  </w:divBdr>
                  <w:divsChild>
                    <w:div w:id="2146000372">
                      <w:marLeft w:val="0"/>
                      <w:marRight w:val="0"/>
                      <w:marTop w:val="0"/>
                      <w:marBottom w:val="0"/>
                      <w:divBdr>
                        <w:top w:val="none" w:sz="0" w:space="0" w:color="auto"/>
                        <w:left w:val="none" w:sz="0" w:space="0" w:color="auto"/>
                        <w:bottom w:val="none" w:sz="0" w:space="0" w:color="auto"/>
                        <w:right w:val="none" w:sz="0" w:space="0" w:color="auto"/>
                      </w:divBdr>
                    </w:div>
                    <w:div w:id="2116976127">
                      <w:marLeft w:val="0"/>
                      <w:marRight w:val="0"/>
                      <w:marTop w:val="0"/>
                      <w:marBottom w:val="0"/>
                      <w:divBdr>
                        <w:top w:val="none" w:sz="0" w:space="0" w:color="auto"/>
                        <w:left w:val="none" w:sz="0" w:space="0" w:color="auto"/>
                        <w:bottom w:val="none" w:sz="0" w:space="0" w:color="auto"/>
                        <w:right w:val="none" w:sz="0" w:space="0" w:color="auto"/>
                      </w:divBdr>
                    </w:div>
                    <w:div w:id="1396582303">
                      <w:marLeft w:val="0"/>
                      <w:marRight w:val="0"/>
                      <w:marTop w:val="0"/>
                      <w:marBottom w:val="0"/>
                      <w:divBdr>
                        <w:top w:val="none" w:sz="0" w:space="0" w:color="auto"/>
                        <w:left w:val="none" w:sz="0" w:space="0" w:color="auto"/>
                        <w:bottom w:val="none" w:sz="0" w:space="0" w:color="auto"/>
                        <w:right w:val="none" w:sz="0" w:space="0" w:color="auto"/>
                      </w:divBdr>
                    </w:div>
                    <w:div w:id="619528057">
                      <w:marLeft w:val="0"/>
                      <w:marRight w:val="0"/>
                      <w:marTop w:val="0"/>
                      <w:marBottom w:val="0"/>
                      <w:divBdr>
                        <w:top w:val="none" w:sz="0" w:space="0" w:color="auto"/>
                        <w:left w:val="none" w:sz="0" w:space="0" w:color="auto"/>
                        <w:bottom w:val="none" w:sz="0" w:space="0" w:color="auto"/>
                        <w:right w:val="none" w:sz="0" w:space="0" w:color="auto"/>
                      </w:divBdr>
                    </w:div>
                    <w:div w:id="682896883">
                      <w:marLeft w:val="0"/>
                      <w:marRight w:val="0"/>
                      <w:marTop w:val="0"/>
                      <w:marBottom w:val="0"/>
                      <w:divBdr>
                        <w:top w:val="none" w:sz="0" w:space="0" w:color="auto"/>
                        <w:left w:val="none" w:sz="0" w:space="0" w:color="auto"/>
                        <w:bottom w:val="none" w:sz="0" w:space="0" w:color="auto"/>
                        <w:right w:val="none" w:sz="0" w:space="0" w:color="auto"/>
                      </w:divBdr>
                    </w:div>
                    <w:div w:id="1669165736">
                      <w:marLeft w:val="0"/>
                      <w:marRight w:val="0"/>
                      <w:marTop w:val="0"/>
                      <w:marBottom w:val="0"/>
                      <w:divBdr>
                        <w:top w:val="none" w:sz="0" w:space="0" w:color="auto"/>
                        <w:left w:val="none" w:sz="0" w:space="0" w:color="auto"/>
                        <w:bottom w:val="none" w:sz="0" w:space="0" w:color="auto"/>
                        <w:right w:val="none" w:sz="0" w:space="0" w:color="auto"/>
                      </w:divBdr>
                    </w:div>
                    <w:div w:id="856042109">
                      <w:marLeft w:val="0"/>
                      <w:marRight w:val="0"/>
                      <w:marTop w:val="0"/>
                      <w:marBottom w:val="0"/>
                      <w:divBdr>
                        <w:top w:val="none" w:sz="0" w:space="0" w:color="auto"/>
                        <w:left w:val="none" w:sz="0" w:space="0" w:color="auto"/>
                        <w:bottom w:val="none" w:sz="0" w:space="0" w:color="auto"/>
                        <w:right w:val="none" w:sz="0" w:space="0" w:color="auto"/>
                      </w:divBdr>
                    </w:div>
                    <w:div w:id="398598671">
                      <w:marLeft w:val="0"/>
                      <w:marRight w:val="0"/>
                      <w:marTop w:val="0"/>
                      <w:marBottom w:val="0"/>
                      <w:divBdr>
                        <w:top w:val="none" w:sz="0" w:space="0" w:color="auto"/>
                        <w:left w:val="none" w:sz="0" w:space="0" w:color="auto"/>
                        <w:bottom w:val="none" w:sz="0" w:space="0" w:color="auto"/>
                        <w:right w:val="none" w:sz="0" w:space="0" w:color="auto"/>
                      </w:divBdr>
                    </w:div>
                    <w:div w:id="731732556">
                      <w:marLeft w:val="0"/>
                      <w:marRight w:val="0"/>
                      <w:marTop w:val="0"/>
                      <w:marBottom w:val="0"/>
                      <w:divBdr>
                        <w:top w:val="none" w:sz="0" w:space="0" w:color="auto"/>
                        <w:left w:val="none" w:sz="0" w:space="0" w:color="auto"/>
                        <w:bottom w:val="none" w:sz="0" w:space="0" w:color="auto"/>
                        <w:right w:val="none" w:sz="0" w:space="0" w:color="auto"/>
                      </w:divBdr>
                    </w:div>
                    <w:div w:id="1133594403">
                      <w:marLeft w:val="0"/>
                      <w:marRight w:val="0"/>
                      <w:marTop w:val="0"/>
                      <w:marBottom w:val="0"/>
                      <w:divBdr>
                        <w:top w:val="none" w:sz="0" w:space="0" w:color="auto"/>
                        <w:left w:val="none" w:sz="0" w:space="0" w:color="auto"/>
                        <w:bottom w:val="none" w:sz="0" w:space="0" w:color="auto"/>
                        <w:right w:val="none" w:sz="0" w:space="0" w:color="auto"/>
                      </w:divBdr>
                    </w:div>
                    <w:div w:id="444544661">
                      <w:marLeft w:val="0"/>
                      <w:marRight w:val="0"/>
                      <w:marTop w:val="0"/>
                      <w:marBottom w:val="0"/>
                      <w:divBdr>
                        <w:top w:val="none" w:sz="0" w:space="0" w:color="auto"/>
                        <w:left w:val="none" w:sz="0" w:space="0" w:color="auto"/>
                        <w:bottom w:val="none" w:sz="0" w:space="0" w:color="auto"/>
                        <w:right w:val="none" w:sz="0" w:space="0" w:color="auto"/>
                      </w:divBdr>
                    </w:div>
                    <w:div w:id="2128547364">
                      <w:marLeft w:val="0"/>
                      <w:marRight w:val="0"/>
                      <w:marTop w:val="0"/>
                      <w:marBottom w:val="0"/>
                      <w:divBdr>
                        <w:top w:val="none" w:sz="0" w:space="0" w:color="auto"/>
                        <w:left w:val="none" w:sz="0" w:space="0" w:color="auto"/>
                        <w:bottom w:val="none" w:sz="0" w:space="0" w:color="auto"/>
                        <w:right w:val="none" w:sz="0" w:space="0" w:color="auto"/>
                      </w:divBdr>
                    </w:div>
                    <w:div w:id="104732926">
                      <w:marLeft w:val="0"/>
                      <w:marRight w:val="0"/>
                      <w:marTop w:val="0"/>
                      <w:marBottom w:val="0"/>
                      <w:divBdr>
                        <w:top w:val="none" w:sz="0" w:space="0" w:color="auto"/>
                        <w:left w:val="none" w:sz="0" w:space="0" w:color="auto"/>
                        <w:bottom w:val="none" w:sz="0" w:space="0" w:color="auto"/>
                        <w:right w:val="none" w:sz="0" w:space="0" w:color="auto"/>
                      </w:divBdr>
                    </w:div>
                    <w:div w:id="1178615946">
                      <w:marLeft w:val="0"/>
                      <w:marRight w:val="0"/>
                      <w:marTop w:val="0"/>
                      <w:marBottom w:val="0"/>
                      <w:divBdr>
                        <w:top w:val="none" w:sz="0" w:space="0" w:color="auto"/>
                        <w:left w:val="none" w:sz="0" w:space="0" w:color="auto"/>
                        <w:bottom w:val="none" w:sz="0" w:space="0" w:color="auto"/>
                        <w:right w:val="none" w:sz="0" w:space="0" w:color="auto"/>
                      </w:divBdr>
                    </w:div>
                    <w:div w:id="2137789719">
                      <w:marLeft w:val="0"/>
                      <w:marRight w:val="0"/>
                      <w:marTop w:val="0"/>
                      <w:marBottom w:val="0"/>
                      <w:divBdr>
                        <w:top w:val="none" w:sz="0" w:space="0" w:color="auto"/>
                        <w:left w:val="none" w:sz="0" w:space="0" w:color="auto"/>
                        <w:bottom w:val="none" w:sz="0" w:space="0" w:color="auto"/>
                        <w:right w:val="none" w:sz="0" w:space="0" w:color="auto"/>
                      </w:divBdr>
                    </w:div>
                    <w:div w:id="671949929">
                      <w:marLeft w:val="0"/>
                      <w:marRight w:val="0"/>
                      <w:marTop w:val="0"/>
                      <w:marBottom w:val="0"/>
                      <w:divBdr>
                        <w:top w:val="none" w:sz="0" w:space="0" w:color="auto"/>
                        <w:left w:val="none" w:sz="0" w:space="0" w:color="auto"/>
                        <w:bottom w:val="none" w:sz="0" w:space="0" w:color="auto"/>
                        <w:right w:val="none" w:sz="0" w:space="0" w:color="auto"/>
                      </w:divBdr>
                    </w:div>
                    <w:div w:id="1572347591">
                      <w:marLeft w:val="0"/>
                      <w:marRight w:val="0"/>
                      <w:marTop w:val="0"/>
                      <w:marBottom w:val="0"/>
                      <w:divBdr>
                        <w:top w:val="none" w:sz="0" w:space="0" w:color="auto"/>
                        <w:left w:val="none" w:sz="0" w:space="0" w:color="auto"/>
                        <w:bottom w:val="none" w:sz="0" w:space="0" w:color="auto"/>
                        <w:right w:val="none" w:sz="0" w:space="0" w:color="auto"/>
                      </w:divBdr>
                    </w:div>
                    <w:div w:id="1238831570">
                      <w:marLeft w:val="0"/>
                      <w:marRight w:val="0"/>
                      <w:marTop w:val="0"/>
                      <w:marBottom w:val="0"/>
                      <w:divBdr>
                        <w:top w:val="none" w:sz="0" w:space="0" w:color="auto"/>
                        <w:left w:val="none" w:sz="0" w:space="0" w:color="auto"/>
                        <w:bottom w:val="none" w:sz="0" w:space="0" w:color="auto"/>
                        <w:right w:val="none" w:sz="0" w:space="0" w:color="auto"/>
                      </w:divBdr>
                    </w:div>
                    <w:div w:id="670840646">
                      <w:marLeft w:val="0"/>
                      <w:marRight w:val="0"/>
                      <w:marTop w:val="0"/>
                      <w:marBottom w:val="0"/>
                      <w:divBdr>
                        <w:top w:val="none" w:sz="0" w:space="0" w:color="auto"/>
                        <w:left w:val="none" w:sz="0" w:space="0" w:color="auto"/>
                        <w:bottom w:val="none" w:sz="0" w:space="0" w:color="auto"/>
                        <w:right w:val="none" w:sz="0" w:space="0" w:color="auto"/>
                      </w:divBdr>
                    </w:div>
                    <w:div w:id="255142438">
                      <w:marLeft w:val="0"/>
                      <w:marRight w:val="0"/>
                      <w:marTop w:val="0"/>
                      <w:marBottom w:val="0"/>
                      <w:divBdr>
                        <w:top w:val="none" w:sz="0" w:space="0" w:color="auto"/>
                        <w:left w:val="none" w:sz="0" w:space="0" w:color="auto"/>
                        <w:bottom w:val="none" w:sz="0" w:space="0" w:color="auto"/>
                        <w:right w:val="none" w:sz="0" w:space="0" w:color="auto"/>
                      </w:divBdr>
                    </w:div>
                    <w:div w:id="2026125617">
                      <w:marLeft w:val="0"/>
                      <w:marRight w:val="0"/>
                      <w:marTop w:val="0"/>
                      <w:marBottom w:val="0"/>
                      <w:divBdr>
                        <w:top w:val="none" w:sz="0" w:space="0" w:color="auto"/>
                        <w:left w:val="none" w:sz="0" w:space="0" w:color="auto"/>
                        <w:bottom w:val="none" w:sz="0" w:space="0" w:color="auto"/>
                        <w:right w:val="none" w:sz="0" w:space="0" w:color="auto"/>
                      </w:divBdr>
                    </w:div>
                    <w:div w:id="420564170">
                      <w:marLeft w:val="0"/>
                      <w:marRight w:val="0"/>
                      <w:marTop w:val="0"/>
                      <w:marBottom w:val="0"/>
                      <w:divBdr>
                        <w:top w:val="none" w:sz="0" w:space="0" w:color="auto"/>
                        <w:left w:val="none" w:sz="0" w:space="0" w:color="auto"/>
                        <w:bottom w:val="none" w:sz="0" w:space="0" w:color="auto"/>
                        <w:right w:val="none" w:sz="0" w:space="0" w:color="auto"/>
                      </w:divBdr>
                    </w:div>
                    <w:div w:id="1933124529">
                      <w:marLeft w:val="0"/>
                      <w:marRight w:val="0"/>
                      <w:marTop w:val="0"/>
                      <w:marBottom w:val="0"/>
                      <w:divBdr>
                        <w:top w:val="none" w:sz="0" w:space="0" w:color="auto"/>
                        <w:left w:val="none" w:sz="0" w:space="0" w:color="auto"/>
                        <w:bottom w:val="none" w:sz="0" w:space="0" w:color="auto"/>
                        <w:right w:val="none" w:sz="0" w:space="0" w:color="auto"/>
                      </w:divBdr>
                    </w:div>
                    <w:div w:id="1346051229">
                      <w:marLeft w:val="0"/>
                      <w:marRight w:val="0"/>
                      <w:marTop w:val="0"/>
                      <w:marBottom w:val="0"/>
                      <w:divBdr>
                        <w:top w:val="none" w:sz="0" w:space="0" w:color="auto"/>
                        <w:left w:val="none" w:sz="0" w:space="0" w:color="auto"/>
                        <w:bottom w:val="none" w:sz="0" w:space="0" w:color="auto"/>
                        <w:right w:val="none" w:sz="0" w:space="0" w:color="auto"/>
                      </w:divBdr>
                    </w:div>
                    <w:div w:id="847715992">
                      <w:marLeft w:val="0"/>
                      <w:marRight w:val="0"/>
                      <w:marTop w:val="0"/>
                      <w:marBottom w:val="0"/>
                      <w:divBdr>
                        <w:top w:val="none" w:sz="0" w:space="0" w:color="auto"/>
                        <w:left w:val="none" w:sz="0" w:space="0" w:color="auto"/>
                        <w:bottom w:val="none" w:sz="0" w:space="0" w:color="auto"/>
                        <w:right w:val="none" w:sz="0" w:space="0" w:color="auto"/>
                      </w:divBdr>
                    </w:div>
                    <w:div w:id="818348719">
                      <w:marLeft w:val="0"/>
                      <w:marRight w:val="0"/>
                      <w:marTop w:val="0"/>
                      <w:marBottom w:val="0"/>
                      <w:divBdr>
                        <w:top w:val="none" w:sz="0" w:space="0" w:color="auto"/>
                        <w:left w:val="none" w:sz="0" w:space="0" w:color="auto"/>
                        <w:bottom w:val="none" w:sz="0" w:space="0" w:color="auto"/>
                        <w:right w:val="none" w:sz="0" w:space="0" w:color="auto"/>
                      </w:divBdr>
                    </w:div>
                    <w:div w:id="1793549175">
                      <w:marLeft w:val="0"/>
                      <w:marRight w:val="0"/>
                      <w:marTop w:val="0"/>
                      <w:marBottom w:val="0"/>
                      <w:divBdr>
                        <w:top w:val="none" w:sz="0" w:space="0" w:color="auto"/>
                        <w:left w:val="none" w:sz="0" w:space="0" w:color="auto"/>
                        <w:bottom w:val="none" w:sz="0" w:space="0" w:color="auto"/>
                        <w:right w:val="none" w:sz="0" w:space="0" w:color="auto"/>
                      </w:divBdr>
                    </w:div>
                    <w:div w:id="79566298">
                      <w:marLeft w:val="0"/>
                      <w:marRight w:val="0"/>
                      <w:marTop w:val="0"/>
                      <w:marBottom w:val="0"/>
                      <w:divBdr>
                        <w:top w:val="none" w:sz="0" w:space="0" w:color="auto"/>
                        <w:left w:val="none" w:sz="0" w:space="0" w:color="auto"/>
                        <w:bottom w:val="none" w:sz="0" w:space="0" w:color="auto"/>
                        <w:right w:val="none" w:sz="0" w:space="0" w:color="auto"/>
                      </w:divBdr>
                    </w:div>
                    <w:div w:id="1433746503">
                      <w:marLeft w:val="0"/>
                      <w:marRight w:val="0"/>
                      <w:marTop w:val="0"/>
                      <w:marBottom w:val="0"/>
                      <w:divBdr>
                        <w:top w:val="none" w:sz="0" w:space="0" w:color="auto"/>
                        <w:left w:val="none" w:sz="0" w:space="0" w:color="auto"/>
                        <w:bottom w:val="none" w:sz="0" w:space="0" w:color="auto"/>
                        <w:right w:val="none" w:sz="0" w:space="0" w:color="auto"/>
                      </w:divBdr>
                    </w:div>
                    <w:div w:id="206723017">
                      <w:marLeft w:val="0"/>
                      <w:marRight w:val="0"/>
                      <w:marTop w:val="0"/>
                      <w:marBottom w:val="0"/>
                      <w:divBdr>
                        <w:top w:val="none" w:sz="0" w:space="0" w:color="auto"/>
                        <w:left w:val="none" w:sz="0" w:space="0" w:color="auto"/>
                        <w:bottom w:val="none" w:sz="0" w:space="0" w:color="auto"/>
                        <w:right w:val="none" w:sz="0" w:space="0" w:color="auto"/>
                      </w:divBdr>
                    </w:div>
                    <w:div w:id="1848248059">
                      <w:marLeft w:val="0"/>
                      <w:marRight w:val="0"/>
                      <w:marTop w:val="0"/>
                      <w:marBottom w:val="0"/>
                      <w:divBdr>
                        <w:top w:val="none" w:sz="0" w:space="0" w:color="auto"/>
                        <w:left w:val="none" w:sz="0" w:space="0" w:color="auto"/>
                        <w:bottom w:val="none" w:sz="0" w:space="0" w:color="auto"/>
                        <w:right w:val="none" w:sz="0" w:space="0" w:color="auto"/>
                      </w:divBdr>
                    </w:div>
                    <w:div w:id="1167597739">
                      <w:marLeft w:val="0"/>
                      <w:marRight w:val="0"/>
                      <w:marTop w:val="0"/>
                      <w:marBottom w:val="0"/>
                      <w:divBdr>
                        <w:top w:val="none" w:sz="0" w:space="0" w:color="auto"/>
                        <w:left w:val="none" w:sz="0" w:space="0" w:color="auto"/>
                        <w:bottom w:val="none" w:sz="0" w:space="0" w:color="auto"/>
                        <w:right w:val="none" w:sz="0" w:space="0" w:color="auto"/>
                      </w:divBdr>
                    </w:div>
                    <w:div w:id="1521384637">
                      <w:marLeft w:val="0"/>
                      <w:marRight w:val="0"/>
                      <w:marTop w:val="0"/>
                      <w:marBottom w:val="0"/>
                      <w:divBdr>
                        <w:top w:val="none" w:sz="0" w:space="0" w:color="auto"/>
                        <w:left w:val="none" w:sz="0" w:space="0" w:color="auto"/>
                        <w:bottom w:val="none" w:sz="0" w:space="0" w:color="auto"/>
                        <w:right w:val="none" w:sz="0" w:space="0" w:color="auto"/>
                      </w:divBdr>
                    </w:div>
                    <w:div w:id="252977482">
                      <w:marLeft w:val="0"/>
                      <w:marRight w:val="0"/>
                      <w:marTop w:val="0"/>
                      <w:marBottom w:val="0"/>
                      <w:divBdr>
                        <w:top w:val="none" w:sz="0" w:space="0" w:color="auto"/>
                        <w:left w:val="none" w:sz="0" w:space="0" w:color="auto"/>
                        <w:bottom w:val="none" w:sz="0" w:space="0" w:color="auto"/>
                        <w:right w:val="none" w:sz="0" w:space="0" w:color="auto"/>
                      </w:divBdr>
                    </w:div>
                    <w:div w:id="800416624">
                      <w:marLeft w:val="0"/>
                      <w:marRight w:val="0"/>
                      <w:marTop w:val="0"/>
                      <w:marBottom w:val="0"/>
                      <w:divBdr>
                        <w:top w:val="none" w:sz="0" w:space="0" w:color="auto"/>
                        <w:left w:val="none" w:sz="0" w:space="0" w:color="auto"/>
                        <w:bottom w:val="none" w:sz="0" w:space="0" w:color="auto"/>
                        <w:right w:val="none" w:sz="0" w:space="0" w:color="auto"/>
                      </w:divBdr>
                    </w:div>
                    <w:div w:id="1855336030">
                      <w:marLeft w:val="0"/>
                      <w:marRight w:val="0"/>
                      <w:marTop w:val="0"/>
                      <w:marBottom w:val="0"/>
                      <w:divBdr>
                        <w:top w:val="none" w:sz="0" w:space="0" w:color="auto"/>
                        <w:left w:val="none" w:sz="0" w:space="0" w:color="auto"/>
                        <w:bottom w:val="none" w:sz="0" w:space="0" w:color="auto"/>
                        <w:right w:val="none" w:sz="0" w:space="0" w:color="auto"/>
                      </w:divBdr>
                    </w:div>
                    <w:div w:id="1498962203">
                      <w:marLeft w:val="0"/>
                      <w:marRight w:val="0"/>
                      <w:marTop w:val="0"/>
                      <w:marBottom w:val="0"/>
                      <w:divBdr>
                        <w:top w:val="none" w:sz="0" w:space="0" w:color="auto"/>
                        <w:left w:val="none" w:sz="0" w:space="0" w:color="auto"/>
                        <w:bottom w:val="none" w:sz="0" w:space="0" w:color="auto"/>
                        <w:right w:val="none" w:sz="0" w:space="0" w:color="auto"/>
                      </w:divBdr>
                    </w:div>
                    <w:div w:id="27026330">
                      <w:marLeft w:val="0"/>
                      <w:marRight w:val="0"/>
                      <w:marTop w:val="0"/>
                      <w:marBottom w:val="0"/>
                      <w:divBdr>
                        <w:top w:val="none" w:sz="0" w:space="0" w:color="auto"/>
                        <w:left w:val="none" w:sz="0" w:space="0" w:color="auto"/>
                        <w:bottom w:val="none" w:sz="0" w:space="0" w:color="auto"/>
                        <w:right w:val="none" w:sz="0" w:space="0" w:color="auto"/>
                      </w:divBdr>
                    </w:div>
                    <w:div w:id="771511208">
                      <w:marLeft w:val="0"/>
                      <w:marRight w:val="0"/>
                      <w:marTop w:val="0"/>
                      <w:marBottom w:val="0"/>
                      <w:divBdr>
                        <w:top w:val="none" w:sz="0" w:space="0" w:color="auto"/>
                        <w:left w:val="none" w:sz="0" w:space="0" w:color="auto"/>
                        <w:bottom w:val="none" w:sz="0" w:space="0" w:color="auto"/>
                        <w:right w:val="none" w:sz="0" w:space="0" w:color="auto"/>
                      </w:divBdr>
                    </w:div>
                    <w:div w:id="2014721052">
                      <w:marLeft w:val="0"/>
                      <w:marRight w:val="0"/>
                      <w:marTop w:val="0"/>
                      <w:marBottom w:val="0"/>
                      <w:divBdr>
                        <w:top w:val="none" w:sz="0" w:space="0" w:color="auto"/>
                        <w:left w:val="none" w:sz="0" w:space="0" w:color="auto"/>
                        <w:bottom w:val="none" w:sz="0" w:space="0" w:color="auto"/>
                        <w:right w:val="none" w:sz="0" w:space="0" w:color="auto"/>
                      </w:divBdr>
                    </w:div>
                    <w:div w:id="459764803">
                      <w:marLeft w:val="0"/>
                      <w:marRight w:val="0"/>
                      <w:marTop w:val="0"/>
                      <w:marBottom w:val="0"/>
                      <w:divBdr>
                        <w:top w:val="none" w:sz="0" w:space="0" w:color="auto"/>
                        <w:left w:val="none" w:sz="0" w:space="0" w:color="auto"/>
                        <w:bottom w:val="none" w:sz="0" w:space="0" w:color="auto"/>
                        <w:right w:val="none" w:sz="0" w:space="0" w:color="auto"/>
                      </w:divBdr>
                    </w:div>
                    <w:div w:id="1274552750">
                      <w:marLeft w:val="0"/>
                      <w:marRight w:val="0"/>
                      <w:marTop w:val="0"/>
                      <w:marBottom w:val="0"/>
                      <w:divBdr>
                        <w:top w:val="none" w:sz="0" w:space="0" w:color="auto"/>
                        <w:left w:val="none" w:sz="0" w:space="0" w:color="auto"/>
                        <w:bottom w:val="none" w:sz="0" w:space="0" w:color="auto"/>
                        <w:right w:val="none" w:sz="0" w:space="0" w:color="auto"/>
                      </w:divBdr>
                    </w:div>
                    <w:div w:id="807818623">
                      <w:marLeft w:val="0"/>
                      <w:marRight w:val="0"/>
                      <w:marTop w:val="0"/>
                      <w:marBottom w:val="0"/>
                      <w:divBdr>
                        <w:top w:val="none" w:sz="0" w:space="0" w:color="auto"/>
                        <w:left w:val="none" w:sz="0" w:space="0" w:color="auto"/>
                        <w:bottom w:val="none" w:sz="0" w:space="0" w:color="auto"/>
                        <w:right w:val="none" w:sz="0" w:space="0" w:color="auto"/>
                      </w:divBdr>
                    </w:div>
                    <w:div w:id="333533178">
                      <w:marLeft w:val="0"/>
                      <w:marRight w:val="0"/>
                      <w:marTop w:val="0"/>
                      <w:marBottom w:val="0"/>
                      <w:divBdr>
                        <w:top w:val="none" w:sz="0" w:space="0" w:color="auto"/>
                        <w:left w:val="none" w:sz="0" w:space="0" w:color="auto"/>
                        <w:bottom w:val="none" w:sz="0" w:space="0" w:color="auto"/>
                        <w:right w:val="none" w:sz="0" w:space="0" w:color="auto"/>
                      </w:divBdr>
                    </w:div>
                    <w:div w:id="1262563700">
                      <w:marLeft w:val="0"/>
                      <w:marRight w:val="0"/>
                      <w:marTop w:val="0"/>
                      <w:marBottom w:val="0"/>
                      <w:divBdr>
                        <w:top w:val="none" w:sz="0" w:space="0" w:color="auto"/>
                        <w:left w:val="none" w:sz="0" w:space="0" w:color="auto"/>
                        <w:bottom w:val="none" w:sz="0" w:space="0" w:color="auto"/>
                        <w:right w:val="none" w:sz="0" w:space="0" w:color="auto"/>
                      </w:divBdr>
                    </w:div>
                    <w:div w:id="1116826111">
                      <w:marLeft w:val="0"/>
                      <w:marRight w:val="0"/>
                      <w:marTop w:val="0"/>
                      <w:marBottom w:val="0"/>
                      <w:divBdr>
                        <w:top w:val="none" w:sz="0" w:space="0" w:color="auto"/>
                        <w:left w:val="none" w:sz="0" w:space="0" w:color="auto"/>
                        <w:bottom w:val="none" w:sz="0" w:space="0" w:color="auto"/>
                        <w:right w:val="none" w:sz="0" w:space="0" w:color="auto"/>
                      </w:divBdr>
                    </w:div>
                    <w:div w:id="1958222367">
                      <w:marLeft w:val="0"/>
                      <w:marRight w:val="0"/>
                      <w:marTop w:val="0"/>
                      <w:marBottom w:val="0"/>
                      <w:divBdr>
                        <w:top w:val="none" w:sz="0" w:space="0" w:color="auto"/>
                        <w:left w:val="none" w:sz="0" w:space="0" w:color="auto"/>
                        <w:bottom w:val="none" w:sz="0" w:space="0" w:color="auto"/>
                        <w:right w:val="none" w:sz="0" w:space="0" w:color="auto"/>
                      </w:divBdr>
                    </w:div>
                    <w:div w:id="451553313">
                      <w:marLeft w:val="0"/>
                      <w:marRight w:val="0"/>
                      <w:marTop w:val="0"/>
                      <w:marBottom w:val="0"/>
                      <w:divBdr>
                        <w:top w:val="none" w:sz="0" w:space="0" w:color="auto"/>
                        <w:left w:val="none" w:sz="0" w:space="0" w:color="auto"/>
                        <w:bottom w:val="none" w:sz="0" w:space="0" w:color="auto"/>
                        <w:right w:val="none" w:sz="0" w:space="0" w:color="auto"/>
                      </w:divBdr>
                    </w:div>
                    <w:div w:id="109521768">
                      <w:marLeft w:val="0"/>
                      <w:marRight w:val="0"/>
                      <w:marTop w:val="0"/>
                      <w:marBottom w:val="0"/>
                      <w:divBdr>
                        <w:top w:val="none" w:sz="0" w:space="0" w:color="auto"/>
                        <w:left w:val="none" w:sz="0" w:space="0" w:color="auto"/>
                        <w:bottom w:val="none" w:sz="0" w:space="0" w:color="auto"/>
                        <w:right w:val="none" w:sz="0" w:space="0" w:color="auto"/>
                      </w:divBdr>
                    </w:div>
                    <w:div w:id="963971963">
                      <w:marLeft w:val="0"/>
                      <w:marRight w:val="0"/>
                      <w:marTop w:val="0"/>
                      <w:marBottom w:val="0"/>
                      <w:divBdr>
                        <w:top w:val="none" w:sz="0" w:space="0" w:color="auto"/>
                        <w:left w:val="none" w:sz="0" w:space="0" w:color="auto"/>
                        <w:bottom w:val="none" w:sz="0" w:space="0" w:color="auto"/>
                        <w:right w:val="none" w:sz="0" w:space="0" w:color="auto"/>
                      </w:divBdr>
                    </w:div>
                    <w:div w:id="19342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870</Words>
  <Characters>4961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Translator</dc:creator>
  <cp:lastModifiedBy>Carol Gitstein</cp:lastModifiedBy>
  <cp:revision>2</cp:revision>
  <dcterms:created xsi:type="dcterms:W3CDTF">2013-09-13T02:37:00Z</dcterms:created>
  <dcterms:modified xsi:type="dcterms:W3CDTF">2013-09-13T02:37:00Z</dcterms:modified>
</cp:coreProperties>
</file>